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10002-2024-Q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981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河北派普汽车零部件有限公司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0388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2024-N1QMS-5024421</w:t>
            </w:r>
          </w:p>
        </w:tc>
        <w:tc>
          <w:tcPr>
            <w:tcW w:w="3145" w:type="dxa"/>
            <w:vAlign w:val="center"/>
          </w:tcPr>
          <w:p w:rsidR="00142F5C" w:rsidP="00772D33">
            <w:pPr>
              <w:spacing w:line="360" w:lineRule="exact"/>
              <w:jc w:val="center"/>
              <w:rPr>
                <w:szCs w:val="21"/>
              </w:rPr>
            </w:pPr>
            <w:r>
              <w:t>14.01.02,14.02.01,17.04.02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2025年12月02日上午至2025年12月02日下午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Q:铝箔管、手柄注塑件、橡胶模压制品的生产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清河县王官庄镇孙洼工业区</w:t>
      </w:r>
    </w:p>
    <w:p w:rsidR="001F0A49">
      <w:pPr>
        <w:spacing w:line="360" w:lineRule="auto"/>
        <w:ind w:firstLine="420" w:firstLineChars="200"/>
      </w:pPr>
      <w:r>
        <w:rPr>
          <w:rFonts w:hint="eastAsia"/>
        </w:rPr>
        <w:t>办公地址：</w:t>
      </w:r>
      <w:r>
        <w:rPr>
          <w:rFonts w:hint="eastAsia"/>
        </w:rPr>
        <w:t>河北省邢台市清河县王官庄镇孙洼工业区中山大街3号</w:t>
      </w:r>
    </w:p>
    <w:p w:rsidR="001F0A49">
      <w:pPr>
        <w:spacing w:line="360" w:lineRule="auto"/>
        <w:ind w:firstLine="420" w:firstLineChars="200"/>
      </w:pPr>
      <w:r>
        <w:rPr>
          <w:rFonts w:hint="eastAsia"/>
        </w:rPr>
        <w:t>经营地址：</w:t>
      </w:r>
      <w:bookmarkStart w:id="12" w:name="生产地址"/>
      <w:bookmarkEnd w:id="12"/>
      <w:r>
        <w:rPr>
          <w:rFonts w:hint="eastAsia"/>
        </w:rPr>
        <w:t>河北省邢台市清河县王官庄镇孙洼工业区中山大街3号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河北派普汽车零部件有限公司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33861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