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0109-2018-2019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大安鸿源管业有限公司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2019年11月28日 上午至2019年11月29日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