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菏泽众安电子智能科技有限公司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21241-2025-QEO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山东省菏泽市开发区长江路天安国际广场写字楼4号楼01单元20001室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山东省菏泽市开发区长江路天安国际广场写字楼4号楼01单元20001室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吴志宽</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13287495111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zacw2021@163.com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2025年08月24日 08:30至2025年08月24日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Q:安防设备、消防器材、办公设备及耗材、家用电器、五金产品、电子元器件与机电组件设备、音响设备、通讯设备、计算机软硬件及辅助设备的销售服务</w:t>
            </w:r>
          </w:p>
          <w:p>
            <w:pPr>
              <w:tabs>
                <w:tab w:val="left" w:pos="0"/>
              </w:tabs>
              <w:jc w:val="left"/>
              <w:rPr>
                <w:rFonts w:hint="eastAsia"/>
                <w:sz w:val="21"/>
                <w:szCs w:val="21"/>
              </w:rPr>
            </w:pPr>
            <w:r>
              <w:rPr>
                <w:rFonts w:hint="eastAsia"/>
                <w:sz w:val="21"/>
                <w:szCs w:val="21"/>
              </w:rPr>
              <w:t>E:安防设备、消防器材、办公设备及耗材、家用电器、五金产品、电子元器件与机电组件设备、音响设备、通讯设备、计算机软硬件及辅助设备的销售服务所涉及场所的相关环境管理活动</w:t>
            </w:r>
          </w:p>
          <w:p>
            <w:pPr>
              <w:tabs>
                <w:tab w:val="left" w:pos="0"/>
              </w:tabs>
              <w:jc w:val="left"/>
              <w:rPr>
                <w:rFonts w:hint="eastAsia"/>
                <w:sz w:val="21"/>
                <w:szCs w:val="21"/>
              </w:rPr>
            </w:pPr>
            <w:r>
              <w:rPr>
                <w:rFonts w:hint="eastAsia"/>
                <w:sz w:val="21"/>
                <w:szCs w:val="21"/>
              </w:rPr>
              <w:t>O:安防设备、消防器材、办公设备及耗材、家用电器、五金产品、电子元器件与机电组件设备、音响设备、通讯设备、计算机软硬件及辅助设备的销售服务所涉及场所的相关职业健康安全管理活动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Q:29.08.03,29.09.01,29.09.02,29.10.06,29.10.07,29.11.04,29.12.00,E:29.08.03,29.09.01,29.09.02,29.10.06,29.10.07,29.11.04,29.12.00,O:29.08.03,29.09.01,29.09.02,29.10.06,29.10.07,29.11.04,29.12.00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窦文杰</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2024-N1QMS-1395977</w:t>
            </w:r>
          </w:p>
        </w:tc>
        <w:tc>
          <w:tcPr>
            <w:tcW w:w="3684" w:type="dxa"/>
            <w:gridSpan w:val="9"/>
            <w:vAlign w:val="center"/>
          </w:tcPr>
          <w:p w:rsidR="00E12FF5">
            <w:pPr>
              <w:jc w:val="center"/>
              <w:rPr>
                <w:sz w:val="21"/>
                <w:szCs w:val="21"/>
              </w:rPr>
            </w:pPr>
            <w:r>
              <w:t>29.08.03,29.09.01,29.09.02,29.10.06,29.10.07,29.11.04,29.12.00</w:t>
            </w:r>
          </w:p>
        </w:tc>
        <w:tc>
          <w:tcPr>
            <w:tcW w:w="1560" w:type="dxa"/>
            <w:gridSpan w:val="2"/>
            <w:vAlign w:val="center"/>
          </w:tcPr>
          <w:p w:rsidR="00E12FF5">
            <w:pPr>
              <w:jc w:val="center"/>
              <w:rPr>
                <w:sz w:val="21"/>
                <w:szCs w:val="21"/>
              </w:rPr>
            </w:pPr>
            <w:bookmarkStart w:id="11" w:name="_GoBack"/>
            <w:bookmarkEnd w:id="11"/>
            <w:r>
              <w:t>18369735071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窦文杰</w:t>
            </w:r>
          </w:p>
        </w:tc>
        <w:tc>
          <w:tcPr>
            <w:tcW w:w="850" w:type="dxa"/>
            <w:vAlign w:val="center"/>
          </w:tcPr>
          <w:p>
            <w:pPr>
              <w:jc w:val="center"/>
            </w:pPr>
            <w:r>
              <w:t>男</w:t>
            </w:r>
          </w:p>
        </w:tc>
        <w:tc>
          <w:tcPr>
            <w:tcW w:w="2699" w:type="dxa"/>
            <w:gridSpan w:val="4"/>
            <w:vAlign w:val="center"/>
          </w:tcPr>
          <w:p>
            <w:pPr>
              <w:jc w:val="both"/>
            </w:pPr>
            <w:r>
              <w:t>2024-N1EMS-1395977</w:t>
            </w:r>
          </w:p>
        </w:tc>
        <w:tc>
          <w:tcPr>
            <w:tcW w:w="3684" w:type="dxa"/>
            <w:gridSpan w:val="9"/>
            <w:vAlign w:val="center"/>
          </w:tcPr>
          <w:p>
            <w:pPr>
              <w:jc w:val="center"/>
            </w:pPr>
            <w:r>
              <w:t>29.08.03,29.09.01,29.09.02,29.10.06,29.10.07,29.11.04,29.12.00</w:t>
            </w:r>
          </w:p>
        </w:tc>
        <w:tc>
          <w:tcPr>
            <w:tcW w:w="1560" w:type="dxa"/>
            <w:gridSpan w:val="2"/>
            <w:vAlign w:val="center"/>
          </w:tcPr>
          <w:p>
            <w:pPr>
              <w:jc w:val="center"/>
            </w:pPr>
            <w:r>
              <w:t>18369735071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窦文杰</w:t>
            </w:r>
          </w:p>
        </w:tc>
        <w:tc>
          <w:tcPr>
            <w:tcW w:w="850" w:type="dxa"/>
            <w:vAlign w:val="center"/>
          </w:tcPr>
          <w:p>
            <w:pPr>
              <w:jc w:val="center"/>
            </w:pPr>
            <w:r>
              <w:t>男</w:t>
            </w:r>
          </w:p>
        </w:tc>
        <w:tc>
          <w:tcPr>
            <w:tcW w:w="2699" w:type="dxa"/>
            <w:gridSpan w:val="4"/>
            <w:vAlign w:val="center"/>
          </w:tcPr>
          <w:p>
            <w:pPr>
              <w:jc w:val="both"/>
            </w:pPr>
            <w:r>
              <w:t>2024-N1OHSMS-1395977</w:t>
            </w:r>
          </w:p>
        </w:tc>
        <w:tc>
          <w:tcPr>
            <w:tcW w:w="3684" w:type="dxa"/>
            <w:gridSpan w:val="9"/>
            <w:vAlign w:val="center"/>
          </w:tcPr>
          <w:p>
            <w:pPr>
              <w:jc w:val="center"/>
            </w:pPr>
            <w:r>
              <w:t>29.08.03,29.09.01,29.09.02,29.10.06,29.10.07,29.11.04,29.12.00</w:t>
            </w:r>
          </w:p>
        </w:tc>
        <w:tc>
          <w:tcPr>
            <w:tcW w:w="1560" w:type="dxa"/>
            <w:gridSpan w:val="2"/>
            <w:vAlign w:val="center"/>
          </w:tcPr>
          <w:p>
            <w:pPr>
              <w:jc w:val="center"/>
            </w:pPr>
            <w:r>
              <w:t>18369735071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2025-N1QMS-5073544</w:t>
            </w:r>
          </w:p>
        </w:tc>
        <w:tc>
          <w:tcPr>
            <w:tcW w:w="3684" w:type="dxa"/>
            <w:gridSpan w:val="9"/>
            <w:vAlign w:val="center"/>
          </w:tcPr>
          <w:p>
            <w:pPr>
              <w:jc w:val="center"/>
            </w:pPr>
            <w:r>
              <w:t>29.08.03,29.09.01,29.09.02,29.10.06,29.10.07,29.11.04,29.12.00</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2022-N1EMS-4073544</w:t>
            </w:r>
          </w:p>
        </w:tc>
        <w:tc>
          <w:tcPr>
            <w:tcW w:w="3684" w:type="dxa"/>
            <w:gridSpan w:val="9"/>
            <w:vAlign w:val="center"/>
          </w:tcPr>
          <w:p>
            <w:pPr>
              <w:jc w:val="center"/>
            </w:pPr>
            <w:r>
              <w:t>29.08.03,29.09.01,29.09.02,29.10.06,29.10.07,29.11.04,29.12.00</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2023-N1OHSMS-4073544</w:t>
            </w:r>
          </w:p>
        </w:tc>
        <w:tc>
          <w:tcPr>
            <w:tcW w:w="3684" w:type="dxa"/>
            <w:gridSpan w:val="9"/>
            <w:vAlign w:val="center"/>
          </w:tcPr>
          <w:p>
            <w:pPr>
              <w:jc w:val="center"/>
            </w:pPr>
            <w:r>
              <w:t>29.08.03,29.09.01,29.09.02,29.10.06,29.10.07,29.11.04,29.12.00</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2022-N1QMS-4034990</w:t>
            </w:r>
          </w:p>
        </w:tc>
        <w:tc>
          <w:tcPr>
            <w:tcW w:w="3684" w:type="dxa"/>
            <w:gridSpan w:val="9"/>
            <w:vAlign w:val="center"/>
          </w:tcPr>
          <w:p>
            <w:pPr>
              <w:jc w:val="center"/>
            </w:pPr>
            <w:r>
              <w:t>29.08.03,29.09.01,29.09.02,29.10.06,29.10.07,29.11.04,29.12.00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2024-N1EMS-4034990</w:t>
            </w:r>
          </w:p>
        </w:tc>
        <w:tc>
          <w:tcPr>
            <w:tcW w:w="3684" w:type="dxa"/>
            <w:gridSpan w:val="9"/>
            <w:vAlign w:val="center"/>
          </w:tcPr>
          <w:p>
            <w:pPr>
              <w:jc w:val="center"/>
            </w:pPr>
            <w:r>
              <w:t>29.08.03,29.09.01,29.09.02,29.10.06,29.10.07,29.11.04,29.12.00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2024-N1OHSMS-4034990</w:t>
            </w:r>
          </w:p>
        </w:tc>
        <w:tc>
          <w:tcPr>
            <w:tcW w:w="3684" w:type="dxa"/>
            <w:gridSpan w:val="9"/>
            <w:vAlign w:val="center"/>
          </w:tcPr>
          <w:p>
            <w:pPr>
              <w:jc w:val="center"/>
            </w:pPr>
            <w:r>
              <w:t>29.08.03,29.09.01,29.09.02,29.10.06,29.10.07,29.11.04,29.12.00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9511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572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