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11301-2025-QEOEnMS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864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内蒙古鄂尔多斯市潮脑梁煤炭有限公司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王琳、陈永亮、孙妍、张锐</w:t>
            </w:r>
            <w:r>
              <w:rPr>
                <w:rFonts w:hint="eastAsia"/>
              </w:rPr>
              <w:t xml:space="preserve"> </w:t>
            </w:r>
            <w:r>
              <w:rPr>
                <w:rFonts w:hint="eastAsia"/>
              </w:rPr>
              <w:t>陈永亮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901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王琳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2025-N1EnMS-2254369</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陈永亮</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152723199106014530</w:t>
            </w:r>
          </w:p>
        </w:tc>
        <w:tc>
          <w:tcPr>
            <w:tcW w:w="3145" w:type="dxa"/>
            <w:vAlign w:val="center"/>
          </w:tcPr>
          <w:p>
            <w:pPr>
              <w:jc w:val="center"/>
            </w:pPr>
            <w:r>
              <w:t>1.1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2025-N1EnMS-1230378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2024-N1EnMS-1251646</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2025年11月09日上午至2025年11月10日上午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内蒙古鄂尔多斯市潮脑梁煤炭有限公司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王琳、陈永亮、孙妍、张锐</w:t>
      </w:r>
      <w:r>
        <w:rPr>
          <w:rFonts w:hint="eastAsia"/>
          <w:b/>
          <w:color w:val="auto"/>
          <w:kern w:val="2"/>
          <w:sz w:val="21"/>
          <w:lang w:val="en-GB"/>
        </w:rPr>
        <w:t>陈永亮</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339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