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11515-2025-QEO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24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海南沃斯消防科技有限公司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王亚芬、王敏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4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海南沃斯消防科技有限公司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2025-N1QMS-5099835</w:t>
            </w:r>
          </w:p>
        </w:tc>
        <w:tc>
          <w:tcPr>
            <w:tcW w:w="3145" w:type="dxa"/>
            <w:vAlign w:val="center"/>
          </w:tcPr>
          <w:p w:rsidR="00B416F3">
            <w:pPr>
              <w:spacing w:line="360" w:lineRule="exact"/>
              <w:jc w:val="center"/>
              <w:rPr>
                <w:szCs w:val="21"/>
              </w:rPr>
            </w:pPr>
            <w:r>
              <w:t>18.08.00,34.02.00,34.06.00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2025-N1EMS-5099835</w:t>
            </w:r>
          </w:p>
        </w:tc>
        <w:tc>
          <w:tcPr>
            <w:tcW w:w="3145" w:type="dxa"/>
            <w:vAlign w:val="center"/>
          </w:tcPr>
          <w:p w:rsidR="00B416F3">
            <w:pPr>
              <w:spacing w:line="360" w:lineRule="exact"/>
              <w:jc w:val="center"/>
            </w:pPr>
            <w:r>
              <w:t>18.08.00,34.02.00,34.06.00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2023-N1OHSMS-4099835</w:t>
            </w:r>
          </w:p>
        </w:tc>
        <w:tc>
          <w:tcPr>
            <w:tcW w:w="3145" w:type="dxa"/>
            <w:vAlign w:val="center"/>
          </w:tcPr>
          <w:p w:rsidR="00B416F3">
            <w:pPr>
              <w:spacing w:line="360" w:lineRule="exact"/>
              <w:jc w:val="center"/>
            </w:pPr>
            <w:r>
              <w:t>18.08.00,34.02.00,34.06.00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2025-N1QMS-5100803</w:t>
            </w:r>
          </w:p>
        </w:tc>
        <w:tc>
          <w:tcPr>
            <w:tcW w:w="3145" w:type="dxa"/>
            <w:vAlign w:val="center"/>
          </w:tcPr>
          <w:p>
            <w:pPr>
              <w:jc w:val="center"/>
            </w:pPr>
            <w:r>
              <w:t>18.08.00,34.02.00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18.08.00,34.02.00,34.06.00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18.08.00,34.02.00,34.06.00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E:消防技术服务(消防设施的维保检测评估)所涉及场所的相关环境管理活动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Q:消防技术服务(消防设施的维保检测评估)</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S:消防技术服务(消防设施的维保检测评估)所涉及场所的相关职业健康安全管理活动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海南省三亚市吉阳区荔枝沟抱坡路津海建材市场陶瓷区5排27号</w:t>
      </w:r>
    </w:p>
    <w:p w:rsidR="00B416F3">
      <w:pPr>
        <w:spacing w:line="360" w:lineRule="auto"/>
        <w:ind w:firstLine="420" w:firstLineChars="200"/>
      </w:pPr>
      <w:r>
        <w:rPr>
          <w:rFonts w:hint="eastAsia"/>
        </w:rPr>
        <w:t>办公地址：</w:t>
      </w:r>
      <w:r>
        <w:rPr>
          <w:rFonts w:hint="eastAsia"/>
        </w:rPr>
        <w:t>海南省三亚市吉阳区荔枝沟抱坡路津海建材市场陶瓷区5排27号</w:t>
      </w:r>
    </w:p>
    <w:p w:rsidR="00B416F3">
      <w:pPr>
        <w:spacing w:line="360" w:lineRule="auto"/>
        <w:ind w:firstLine="420" w:firstLineChars="200"/>
      </w:pPr>
      <w:r>
        <w:rPr>
          <w:rFonts w:hint="eastAsia"/>
        </w:rPr>
        <w:t>经营地址：</w:t>
      </w:r>
      <w:bookmarkStart w:id="14" w:name="生产地址"/>
      <w:bookmarkEnd w:id="14"/>
      <w:r>
        <w:rPr>
          <w:rFonts w:hint="eastAsia"/>
        </w:rPr>
        <w:t>海南省三亚市吉阳区荔枝沟抱坡路津海建材市场陶瓷区5排27号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2026年01月05日 08:30至2026年01月06日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海南沃斯消防科技有限公司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780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