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烟台双圆通用件有限公司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姜永彬、李卓艳、刘恒利、郑娟娟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刘恒利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2025年09月26日下午至2025年09月29日下午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402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