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西安知合创新电子科技有限公司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2026年01月21日 08:30至2026年01月21日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9686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