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0937-2021-AA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15158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