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北京中天鸿业装饰有限公司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21927-2025-ECEO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北京市通州区北苑南路42号院6号楼五层5151室</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北京市朝阳区东坝半截塔53号首创朗园 STATION  B6-12</w:t>
            </w:r>
          </w:p>
          <w:p w:rsidR="00E12FF5">
            <w:r>
              <w:rPr>
                <w:rFonts w:hint="eastAsia"/>
                <w:sz w:val="21"/>
                <w:szCs w:val="21"/>
              </w:rPr>
              <w:t>禧瑞春秋11#7别墅室内外装修 北京市朝阳区孙河乡禧瑞春秋南区 11-7</w:t>
            </w:r>
          </w:p>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曹桂芳</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13691033689</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15</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670156479@qq.com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2025年12月12日 14:00至2025年12月14日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5.0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环境管理体系、职业健康安全管理体系、质量管理体系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 14001:2015、GB/T 45001-2020/ISO 45001:2018、GB/T19001-2016/ISO9001:2015和GB/T50430-2017</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E:资质范围内建筑装修装饰工程施工所涉及场所的相关环境管理活动</w:t>
            </w:r>
          </w:p>
          <w:p>
            <w:pPr>
              <w:tabs>
                <w:tab w:val="left" w:pos="0"/>
              </w:tabs>
              <w:jc w:val="left"/>
              <w:rPr>
                <w:rFonts w:hint="eastAsia"/>
                <w:sz w:val="21"/>
                <w:szCs w:val="21"/>
              </w:rPr>
            </w:pPr>
            <w:r>
              <w:rPr>
                <w:rFonts w:hint="eastAsia"/>
                <w:sz w:val="21"/>
                <w:szCs w:val="21"/>
              </w:rPr>
              <w:t>O:资质范围内建筑装修装饰工程施工所涉及场所的相关职业健康安全管理活动</w:t>
            </w:r>
          </w:p>
          <w:p>
            <w:pPr>
              <w:tabs>
                <w:tab w:val="left" w:pos="0"/>
              </w:tabs>
              <w:jc w:val="left"/>
              <w:rPr>
                <w:rFonts w:hint="eastAsia"/>
                <w:sz w:val="21"/>
                <w:szCs w:val="21"/>
              </w:rPr>
            </w:pPr>
            <w:r>
              <w:rPr>
                <w:rFonts w:hint="eastAsia"/>
                <w:sz w:val="21"/>
                <w:szCs w:val="21"/>
              </w:rPr>
              <w:t>Q:资质范围内建筑装修装饰工程施工</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E:28.08.01,28.08.02,28.08.03,28.08.04,28.08.05,O:28.08.01,28.08.02,28.08.03,28.08.04,28.08.05,EC:28.08.01,28.08.02,28.08.03,28.08.04,28.08.05</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辛文斌</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2024-N1OHSMS-2249472</w:t>
            </w:r>
          </w:p>
        </w:tc>
        <w:tc>
          <w:tcPr>
            <w:tcW w:w="3684" w:type="dxa"/>
            <w:gridSpan w:val="9"/>
            <w:vAlign w:val="center"/>
          </w:tcPr>
          <w:p w:rsidR="00E12FF5">
            <w:pPr>
              <w:jc w:val="center"/>
              <w:rPr>
                <w:sz w:val="21"/>
                <w:szCs w:val="21"/>
              </w:rPr>
            </w:pPr>
            <w:r>
              <w:t>28.08.01,28.08.02,28.08.03,28.08.04,28.08.05</w:t>
            </w:r>
          </w:p>
        </w:tc>
        <w:tc>
          <w:tcPr>
            <w:tcW w:w="1560" w:type="dxa"/>
            <w:gridSpan w:val="2"/>
            <w:vAlign w:val="center"/>
          </w:tcPr>
          <w:p w:rsidR="00E12FF5">
            <w:pPr>
              <w:jc w:val="center"/>
              <w:rPr>
                <w:sz w:val="21"/>
                <w:szCs w:val="21"/>
              </w:rPr>
            </w:pPr>
            <w:bookmarkStart w:id="11" w:name="_GoBack"/>
            <w:bookmarkEnd w:id="11"/>
            <w:r>
              <w:t>13601280720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辛文斌</w:t>
            </w:r>
          </w:p>
        </w:tc>
        <w:tc>
          <w:tcPr>
            <w:tcW w:w="850" w:type="dxa"/>
            <w:vAlign w:val="center"/>
          </w:tcPr>
          <w:p>
            <w:pPr>
              <w:jc w:val="center"/>
            </w:pPr>
            <w:r>
              <w:t>男</w:t>
            </w:r>
          </w:p>
        </w:tc>
        <w:tc>
          <w:tcPr>
            <w:tcW w:w="2699" w:type="dxa"/>
            <w:gridSpan w:val="4"/>
            <w:vAlign w:val="center"/>
          </w:tcPr>
          <w:p>
            <w:pPr>
              <w:jc w:val="both"/>
            </w:pPr>
            <w:r>
              <w:t>2023-N1EMS-2249472</w:t>
            </w:r>
          </w:p>
        </w:tc>
        <w:tc>
          <w:tcPr>
            <w:tcW w:w="3684" w:type="dxa"/>
            <w:gridSpan w:val="9"/>
            <w:vAlign w:val="center"/>
          </w:tcPr>
          <w:p>
            <w:pPr>
              <w:jc w:val="center"/>
            </w:pPr>
            <w:r>
              <w:t>28.08.01,28.08.02,28.08.03,28.08.04,28.08.05</w:t>
            </w:r>
          </w:p>
        </w:tc>
        <w:tc>
          <w:tcPr>
            <w:tcW w:w="1560" w:type="dxa"/>
            <w:gridSpan w:val="2"/>
            <w:vAlign w:val="center"/>
          </w:tcPr>
          <w:p>
            <w:pPr>
              <w:jc w:val="center"/>
            </w:pPr>
            <w:r>
              <w:t>13601280720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辛文斌</w:t>
            </w:r>
          </w:p>
        </w:tc>
        <w:tc>
          <w:tcPr>
            <w:tcW w:w="850" w:type="dxa"/>
            <w:vAlign w:val="center"/>
          </w:tcPr>
          <w:p>
            <w:pPr>
              <w:jc w:val="center"/>
            </w:pPr>
            <w:r>
              <w:t>男</w:t>
            </w:r>
          </w:p>
        </w:tc>
        <w:tc>
          <w:tcPr>
            <w:tcW w:w="2699" w:type="dxa"/>
            <w:gridSpan w:val="4"/>
            <w:vAlign w:val="center"/>
          </w:tcPr>
          <w:p>
            <w:pPr>
              <w:jc w:val="both"/>
            </w:pPr>
            <w:r>
              <w:t>2025-N1QMS-3249472</w:t>
            </w:r>
          </w:p>
        </w:tc>
        <w:tc>
          <w:tcPr>
            <w:tcW w:w="3684" w:type="dxa"/>
            <w:gridSpan w:val="9"/>
            <w:vAlign w:val="center"/>
          </w:tcPr>
          <w:p>
            <w:pPr>
              <w:jc w:val="center"/>
            </w:pPr>
            <w:r>
              <w:t>28.08.01,28.08.02,28.08.03,28.08.04,28.08.05</w:t>
            </w:r>
          </w:p>
        </w:tc>
        <w:tc>
          <w:tcPr>
            <w:tcW w:w="1560" w:type="dxa"/>
            <w:gridSpan w:val="2"/>
            <w:vAlign w:val="center"/>
          </w:tcPr>
          <w:p>
            <w:pPr>
              <w:jc w:val="center"/>
            </w:pPr>
            <w:r>
              <w:t>13601280720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牛晓光</w:t>
            </w:r>
          </w:p>
        </w:tc>
        <w:tc>
          <w:tcPr>
            <w:tcW w:w="850" w:type="dxa"/>
            <w:vAlign w:val="center"/>
          </w:tcPr>
          <w:p>
            <w:pPr>
              <w:jc w:val="center"/>
            </w:pPr>
            <w:r>
              <w:t>男</w:t>
            </w:r>
          </w:p>
        </w:tc>
        <w:tc>
          <w:tcPr>
            <w:tcW w:w="2699" w:type="dxa"/>
            <w:gridSpan w:val="4"/>
            <w:vAlign w:val="center"/>
          </w:tcPr>
          <w:p>
            <w:pPr>
              <w:jc w:val="both"/>
            </w:pPr>
            <w:r>
              <w:t>2025-N1OHSMS-1237458</w:t>
            </w:r>
          </w:p>
        </w:tc>
        <w:tc>
          <w:tcPr>
            <w:tcW w:w="3684" w:type="dxa"/>
            <w:gridSpan w:val="9"/>
            <w:vAlign w:val="center"/>
          </w:tcPr>
          <w:p>
            <w:pPr>
              <w:jc w:val="center"/>
            </w:pPr>
          </w:p>
        </w:tc>
        <w:tc>
          <w:tcPr>
            <w:tcW w:w="1560" w:type="dxa"/>
            <w:gridSpan w:val="2"/>
            <w:vAlign w:val="center"/>
          </w:tcPr>
          <w:p>
            <w:pPr>
              <w:jc w:val="center"/>
            </w:pPr>
            <w:r>
              <w:t>18201271233</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牛晓光</w:t>
            </w:r>
          </w:p>
        </w:tc>
        <w:tc>
          <w:tcPr>
            <w:tcW w:w="850" w:type="dxa"/>
            <w:vAlign w:val="center"/>
          </w:tcPr>
          <w:p>
            <w:pPr>
              <w:jc w:val="center"/>
            </w:pPr>
            <w:r>
              <w:t>男</w:t>
            </w:r>
          </w:p>
        </w:tc>
        <w:tc>
          <w:tcPr>
            <w:tcW w:w="2699" w:type="dxa"/>
            <w:gridSpan w:val="4"/>
            <w:vAlign w:val="center"/>
          </w:tcPr>
          <w:p>
            <w:pPr>
              <w:jc w:val="both"/>
            </w:pPr>
            <w:r>
              <w:t>2025-N1EMS-2237458</w:t>
            </w:r>
          </w:p>
        </w:tc>
        <w:tc>
          <w:tcPr>
            <w:tcW w:w="3684" w:type="dxa"/>
            <w:gridSpan w:val="9"/>
            <w:vAlign w:val="center"/>
          </w:tcPr>
          <w:p>
            <w:pPr>
              <w:jc w:val="center"/>
            </w:pPr>
          </w:p>
        </w:tc>
        <w:tc>
          <w:tcPr>
            <w:tcW w:w="1560" w:type="dxa"/>
            <w:gridSpan w:val="2"/>
            <w:vAlign w:val="center"/>
          </w:tcPr>
          <w:p>
            <w:pPr>
              <w:jc w:val="center"/>
            </w:pPr>
            <w:r>
              <w:t>18201271233</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2025-12-02</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248391"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77461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