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5111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山东宏丰智能装备有限公司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0879-2022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6426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0879-2022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山东宏丰智能装备有限公司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李宗明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刘文动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2025年07月26日上午至2025年07月26日下午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2025年07月26日上午至2025年07月26日下午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89884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