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40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陕西金叶印务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2798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