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10714-2025-QEO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75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赣州市瑞祥照明工程有限公司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伍光华</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伍光华、李双</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211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2023-N1EMS-3219448</w:t>
            </w:r>
          </w:p>
        </w:tc>
        <w:tc>
          <w:tcPr>
            <w:tcW w:w="3145" w:type="dxa"/>
            <w:vAlign w:val="center"/>
          </w:tcPr>
          <w:p w14:paraId="49999CDD">
            <w:pPr>
              <w:spacing w:line="360" w:lineRule="auto"/>
              <w:jc w:val="center"/>
              <w:rPr>
                <w:szCs w:val="21"/>
              </w:rPr>
            </w:pPr>
            <w:bookmarkStart w:id="4" w:name="_GoBack"/>
            <w:bookmarkEnd w:id="4"/>
            <w:r>
              <w:t>19.12.00,29.08.07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2023-N1OHSMS-3219448</w:t>
            </w:r>
          </w:p>
        </w:tc>
        <w:tc>
          <w:tcPr>
            <w:tcW w:w="3145" w:type="dxa"/>
            <w:vAlign w:val="center"/>
          </w:tcPr>
          <w:p w14:paraId="76B88FA6">
            <w:pPr>
              <w:spacing w:line="360" w:lineRule="auto"/>
              <w:jc w:val="center"/>
            </w:pPr>
            <w:r>
              <w:t>19.12.00,29.08.07</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2023-N1QMS-3219448</w:t>
            </w:r>
          </w:p>
        </w:tc>
        <w:tc>
          <w:tcPr>
            <w:tcW w:w="3145" w:type="dxa"/>
            <w:vAlign w:val="center"/>
          </w:tcPr>
          <w:p w14:paraId="51AB4369">
            <w:pPr>
              <w:spacing w:line="360" w:lineRule="auto"/>
              <w:jc w:val="center"/>
            </w:pPr>
            <w:r>
              <w:t>19.12.00,29.08.07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2024-N1EMS-1287699</w:t>
            </w:r>
          </w:p>
        </w:tc>
        <w:tc>
          <w:tcPr>
            <w:tcW w:w="3145" w:type="dxa"/>
            <w:vAlign w:val="center"/>
          </w:tcPr>
          <w:p>
            <w:pPr>
              <w:jc w:val="center"/>
            </w:pPr>
            <w:r>
              <w:t>29.08.07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2024-N1OHSMS-1287699</w:t>
            </w:r>
          </w:p>
        </w:tc>
        <w:tc>
          <w:tcPr>
            <w:tcW w:w="3145" w:type="dxa"/>
            <w:vAlign w:val="center"/>
          </w:tcPr>
          <w:p>
            <w:pPr>
              <w:jc w:val="center"/>
            </w:pPr>
            <w:r>
              <w:t>29.08.07</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2025-N1QMS-2287699</w:t>
            </w:r>
          </w:p>
        </w:tc>
        <w:tc>
          <w:tcPr>
            <w:tcW w:w="3145" w:type="dxa"/>
            <w:vAlign w:val="center"/>
          </w:tcPr>
          <w:p>
            <w:pPr>
              <w:jc w:val="center"/>
            </w:pPr>
            <w:r>
              <w:t>29.08.07</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2025年07月02日上午至2025年07月04日上午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赣州市瑞祥照明工程有限公司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伍光华、李双</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989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