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岐山振兴现代锻造有限公司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0818-2021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孙保健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2023-N1MMS-2274302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08:30至2025年09月02日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8575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