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宁波源谷环保科技有限公司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浙江省宁波象保合作区航天大道99号11幢417室（象保商务秘书公司托管A607号）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2509B6">
            <w:pPr>
              <w:snapToGrid w:val="0"/>
              <w:spacing w:line="0" w:lineRule="atLeast"/>
              <w:jc w:val="left"/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浙江省宁波市象山县丹东街道象山港路859号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程红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13916683617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chengh@wantyeah.com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0至2025年07月21日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E:环境保护专用设备销售（水处理设备、膜元件）所涉及场所的相关环境管理活动</w:t>
            </w:r>
          </w:p>
          <w:p w14:paraId="35E9E5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Q:环境保护专用设备销售（水处理设备、膜元件）</w:t>
            </w:r>
          </w:p>
          <w:p w14:paraId="166D61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O:环境保护专用设备销售（水处理设备、膜元件）所涉及场所的相关职业健康安全管理活动</w:t>
            </w:r>
          </w:p>
          <w:p w14:paraId="0043BD9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E:29.10.07,Q:29.10.07,O:29.10.07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13851725781</w:t>
            </w:r>
          </w:p>
        </w:tc>
      </w:tr>
      <w:tr w14:paraId="2309C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4333D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E16B2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17DBDD1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6E1E977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7D1779"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 w14:paraId="6404D799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5302B3E">
            <w:pPr>
              <w:jc w:val="center"/>
            </w:pPr>
            <w:r>
              <w:t>13851725781</w:t>
            </w:r>
          </w:p>
        </w:tc>
      </w:tr>
      <w:tr w14:paraId="7EDC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4082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62992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846F56"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 w14:paraId="4A02FAC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5AE808A"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 w14:paraId="2FDD142D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85B0D6B">
            <w:pPr>
              <w:jc w:val="center"/>
            </w:pPr>
            <w:r>
              <w:t>13851725781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吴亚清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BD63258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1579</Characters>
  <Lines>11</Lines>
  <Paragraphs>3</Paragraphs>
  <TotalTime>0</TotalTime>
  <ScaleCrop>false</ScaleCrop>
  <LinksUpToDate>false</LinksUpToDate>
  <CharactersWithSpaces>1620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2025-07-18T06:54:18Z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