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中农联（北京）供应链管理有限公司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20659-2024-QEOFH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637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