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中农联（北京）供应链管理有限公司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20659-2024-QEOFH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15210905008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34384567@qq.com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09:00至2025年11月28日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E:食用农产品、预包装食品的销售所涉及场所的相关环境管理活动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Q:食用农产品、预包装食品的销售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O:食用农产品、预包装食品的销售所涉及场所的相关职业健康安全管理活动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E:29.07.01,29.07.09,Q:29.07.01,29.07.09,O:29.07.01,29.07.09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1991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09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