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24165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浙江华甸防雷科技股份有限公司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0639-2022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89231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0639-2022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浙江华甸防雷科技股份有限公司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刘昌恩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2025年08月21日上午至2025年08月22日上午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2025年08月21日上午至2025年08月22日上午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4252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