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10609-2025-Q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26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佛山市微宇宙电器制造有限公司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杨冰、周俊敏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49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佛山市微宇宙电器制造有限公司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19.13.01,29.08.03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周俊敏</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2022-N1QMS-2244129</w:t>
            </w:r>
          </w:p>
        </w:tc>
        <w:tc>
          <w:tcPr>
            <w:tcW w:w="3145" w:type="dxa"/>
            <w:vAlign w:val="center"/>
          </w:tcPr>
          <w:p w14:paraId="0773CEA1">
            <w:pPr>
              <w:spacing w:line="360" w:lineRule="exact"/>
              <w:jc w:val="center"/>
            </w:pPr>
            <w:r>
              <w:t>29.08.03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2025年06月11日上午至2025年06月11日下午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Q:资质范围内咖啡机/蒸汽机的设计、生产、销售和磨豆机销售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广东省佛山市顺德区大良街道古鉴村银翔路5号2楼之一（住所申报）</w:t>
      </w:r>
    </w:p>
    <w:p w14:paraId="5FB2C4BD">
      <w:pPr>
        <w:spacing w:line="360" w:lineRule="auto"/>
        <w:ind w:firstLine="420" w:firstLineChars="200"/>
      </w:pPr>
      <w:r>
        <w:rPr>
          <w:rFonts w:hint="eastAsia"/>
        </w:rPr>
        <w:t>办公地址：</w:t>
      </w:r>
      <w:r>
        <w:rPr>
          <w:rFonts w:hint="eastAsia"/>
        </w:rPr>
        <w:t>广东省佛山市顺德区大良街道古鉴村银翔路5号2楼之一（住所申报）</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广东省佛山市顺德区大良街道古鉴村银翔路5号2楼之一（住所申报）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2025年06月10日 09:00至2025年06月10日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佛山市微宇宙电器制造有限公司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杨冰、周俊敏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2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