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21482-2025-Q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辽宁晟隆环保科技有限公司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91210321MACLGNDF3G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辽宁晟隆环保科技有限公司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辽宁省鞍山市千山区千山西路501号12号楼301室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辽宁省鞍山市千山区千山西路501号12号楼301室、13号楼101室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烟气、水质在线设备系统运营维护 辽宁省鞍山市腾鳌镇经济开发区一号路8号 114000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Q:固定污染源烟气连续排放监测系统、水污染源在线连续监测系统运行维护服务；环境保护专用设备销售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辽宁晟隆环保科技有限公司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辽宁省鞍山市千山区千山西路501号12号楼301室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辽宁省鞍山市千山区千山西路501号12号楼301室、13号楼101室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烟气、水质在线设备系统运营维护 辽宁省鞍山市腾鳌镇经济开发区一号路8号 114000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Q:固定污染源烟气连续排放监测系统、水污染源在线连续监测系统运行维护服务；环境保护专用设备销售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4913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