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0199-2023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2026年02月27日上午至2026年02月27日下午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34608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