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A2C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E13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E43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D93DF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河北程宏交通安全设施有限公司</w:t>
            </w:r>
          </w:p>
        </w:tc>
        <w:tc>
          <w:tcPr>
            <w:tcW w:w="1134" w:type="dxa"/>
            <w:vAlign w:val="center"/>
          </w:tcPr>
          <w:p w14:paraId="2B872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229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10955-2025-QEO</w:t>
            </w:r>
          </w:p>
        </w:tc>
      </w:tr>
      <w:tr w14:paraId="5AF21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85B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4DAF7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</w:tc>
      </w:tr>
      <w:tr w14:paraId="29BC3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98C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0B824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  <w:p w14:paraId="020FEBAC"/>
        </w:tc>
      </w:tr>
      <w:tr w14:paraId="0BA7B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DF2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6A1D1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1BC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593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18732848771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6B6C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BC685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8C9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03E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30F75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 w14:paraId="48A3C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F0C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A1FA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4719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0B72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46B2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66637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1004268928qq.com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059F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6B9A70">
            <w:pPr>
              <w:rPr>
                <w:sz w:val="21"/>
                <w:szCs w:val="21"/>
              </w:rPr>
            </w:pPr>
          </w:p>
        </w:tc>
      </w:tr>
      <w:tr w14:paraId="26F5B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28F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3C9FE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08:30至2025年08月28日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7EF4A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B6F02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 w14:paraId="4E61A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00E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824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96F0A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302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4B470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31C0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8DE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5B80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195A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D28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7DCA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A3C7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D044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AF122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982A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88E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140FA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B9C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C177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8C48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D14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67B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0937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0AF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FAEA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4385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E88E5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F9F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4146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BD59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E:护栏网（防眩网、隔离栅、爬架网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防抛网</w:t>
            </w:r>
            <w:r>
              <w:rPr>
                <w:rFonts w:hint="eastAsia"/>
                <w:sz w:val="21"/>
                <w:szCs w:val="21"/>
              </w:rPr>
              <w:t>）、市政护栏、金属声屏障的生产所涉及场所的相关环境管理活动</w:t>
            </w:r>
          </w:p>
          <w:p w14:paraId="060FF2B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Q:护栏网（防眩网、隔离栅、爬架网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防抛网</w:t>
            </w:r>
            <w:r>
              <w:rPr>
                <w:rFonts w:hint="eastAsia"/>
                <w:sz w:val="21"/>
                <w:szCs w:val="21"/>
              </w:rPr>
              <w:t>）、市政护栏、金属声屏障的生产</w:t>
            </w:r>
          </w:p>
          <w:p w14:paraId="01FFE07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O:护栏网（防眩网、隔离栅、爬架网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防抛网</w:t>
            </w:r>
            <w:r>
              <w:rPr>
                <w:rFonts w:hint="eastAsia"/>
                <w:sz w:val="21"/>
                <w:szCs w:val="21"/>
              </w:rPr>
              <w:t>）、市政护栏、金属声屏障的生产所涉及场所的相关职业健康安全管理活动</w:t>
            </w:r>
          </w:p>
          <w:p w14:paraId="664472B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5556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1213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D088EF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E:17.06.01,17.12.03,</w:t>
            </w:r>
          </w:p>
          <w:p w14:paraId="696A6DDD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Q:17.06.01,17.12.03,</w:t>
            </w:r>
          </w:p>
          <w:p w14:paraId="408900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O:17.06.01,17.12.03</w:t>
            </w:r>
          </w:p>
        </w:tc>
        <w:tc>
          <w:tcPr>
            <w:tcW w:w="1275" w:type="dxa"/>
            <w:gridSpan w:val="3"/>
            <w:vAlign w:val="center"/>
          </w:tcPr>
          <w:p w14:paraId="1833C5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AAE1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834D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2E75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922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CB36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74E1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21D9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993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FEB2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C73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6D7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AFF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EA0EA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372BB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9C9BA4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C9791F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0257A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23EECA0E">
            <w:pPr>
              <w:jc w:val="center"/>
              <w:rPr>
                <w:sz w:val="21"/>
                <w:szCs w:val="21"/>
              </w:rPr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00E01B05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26C28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3EDA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89570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4C51E0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F006AA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73B62C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AFAB095"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10F23FAC">
            <w:pPr>
              <w:jc w:val="center"/>
            </w:pPr>
            <w:r>
              <w:t>13223424716</w:t>
            </w:r>
          </w:p>
        </w:tc>
      </w:tr>
      <w:tr w14:paraId="4AF9E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B138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6458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D443BD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7B8948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139578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5745027A"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29BE008F">
            <w:pPr>
              <w:jc w:val="center"/>
            </w:pPr>
            <w:r>
              <w:t>13223424716</w:t>
            </w:r>
          </w:p>
        </w:tc>
      </w:tr>
      <w:tr w14:paraId="0365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5994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06ABB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61DCD1"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 w14:paraId="2D2ABF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7CA7D4">
            <w:pPr>
              <w:jc w:val="both"/>
            </w:pPr>
            <w:r>
              <w:t>2025-N1EMS-1419456</w:t>
            </w:r>
          </w:p>
        </w:tc>
        <w:tc>
          <w:tcPr>
            <w:tcW w:w="3684" w:type="dxa"/>
            <w:gridSpan w:val="9"/>
            <w:vAlign w:val="center"/>
          </w:tcPr>
          <w:p w14:paraId="08AADB8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4597529">
            <w:pPr>
              <w:jc w:val="center"/>
            </w:pPr>
            <w:r>
              <w:t>13930102361</w:t>
            </w:r>
          </w:p>
        </w:tc>
      </w:tr>
      <w:tr w14:paraId="5B882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CD8B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4A347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0B08D9"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 w14:paraId="0ED20C3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D34EC3">
            <w:pPr>
              <w:jc w:val="both"/>
            </w:pPr>
            <w:r>
              <w:t>2025-N1QMS-1419456</w:t>
            </w:r>
          </w:p>
        </w:tc>
        <w:tc>
          <w:tcPr>
            <w:tcW w:w="3684" w:type="dxa"/>
            <w:gridSpan w:val="9"/>
            <w:vAlign w:val="center"/>
          </w:tcPr>
          <w:p w14:paraId="1F47604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4627707">
            <w:pPr>
              <w:jc w:val="center"/>
            </w:pPr>
            <w:r>
              <w:t>13930102361</w:t>
            </w:r>
          </w:p>
        </w:tc>
      </w:tr>
      <w:tr w14:paraId="7B779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D15A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E989E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E1DEB3"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 w14:paraId="31E01F4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3DFD11">
            <w:pPr>
              <w:jc w:val="both"/>
            </w:pPr>
            <w:r>
              <w:t>2025-N1OHSMS-1419456</w:t>
            </w:r>
          </w:p>
        </w:tc>
        <w:tc>
          <w:tcPr>
            <w:tcW w:w="3684" w:type="dxa"/>
            <w:gridSpan w:val="9"/>
            <w:vAlign w:val="center"/>
          </w:tcPr>
          <w:p w14:paraId="418D7A4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E4D82F">
            <w:pPr>
              <w:jc w:val="center"/>
            </w:pPr>
            <w:r>
              <w:t>13930102361</w:t>
            </w:r>
          </w:p>
        </w:tc>
      </w:tr>
      <w:tr w14:paraId="7481D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0B58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E5ED6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F5EE497">
            <w:pPr>
              <w:widowControl/>
              <w:jc w:val="left"/>
              <w:rPr>
                <w:sz w:val="21"/>
                <w:szCs w:val="21"/>
              </w:rPr>
            </w:pPr>
          </w:p>
          <w:p w14:paraId="3FCECC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3938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014361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D9AB76">
            <w:pPr>
              <w:rPr>
                <w:sz w:val="21"/>
                <w:szCs w:val="21"/>
              </w:rPr>
            </w:pPr>
          </w:p>
          <w:p w14:paraId="5B3731FD">
            <w:pPr>
              <w:rPr>
                <w:sz w:val="21"/>
                <w:szCs w:val="21"/>
              </w:rPr>
            </w:pPr>
          </w:p>
          <w:p w14:paraId="77CFC0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B4CE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DB9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4918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09A6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4F59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3257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8ABB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6994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379F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9E67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B819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712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E33E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DBDD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833AB2">
      <w:pPr>
        <w:pStyle w:val="2"/>
      </w:pPr>
    </w:p>
    <w:p w14:paraId="4880858B">
      <w:pPr>
        <w:pStyle w:val="2"/>
      </w:pPr>
    </w:p>
    <w:p w14:paraId="602C1316">
      <w:pPr>
        <w:pStyle w:val="2"/>
      </w:pPr>
    </w:p>
    <w:p w14:paraId="7197CA58">
      <w:pPr>
        <w:pStyle w:val="2"/>
      </w:pPr>
    </w:p>
    <w:p w14:paraId="46D583DC">
      <w:pPr>
        <w:pStyle w:val="2"/>
      </w:pPr>
    </w:p>
    <w:p w14:paraId="71F985DA">
      <w:pPr>
        <w:pStyle w:val="2"/>
      </w:pPr>
    </w:p>
    <w:p w14:paraId="26495E89">
      <w:pPr>
        <w:pStyle w:val="2"/>
      </w:pPr>
    </w:p>
    <w:p w14:paraId="3566643D">
      <w:pPr>
        <w:pStyle w:val="2"/>
      </w:pPr>
    </w:p>
    <w:p w14:paraId="4D9DD381">
      <w:pPr>
        <w:pStyle w:val="2"/>
      </w:pPr>
    </w:p>
    <w:p w14:paraId="5688C391">
      <w:pPr>
        <w:pStyle w:val="2"/>
      </w:pPr>
    </w:p>
    <w:p w14:paraId="49A0545B">
      <w:pPr>
        <w:pStyle w:val="2"/>
      </w:pPr>
    </w:p>
    <w:p w14:paraId="47EF34C6">
      <w:pPr>
        <w:pStyle w:val="2"/>
      </w:pPr>
    </w:p>
    <w:p w14:paraId="20E8C9A0">
      <w:pPr>
        <w:pStyle w:val="2"/>
      </w:pPr>
    </w:p>
    <w:p w14:paraId="52619B77">
      <w:pPr>
        <w:pStyle w:val="2"/>
      </w:pPr>
    </w:p>
    <w:p w14:paraId="603C65BD">
      <w:pPr>
        <w:pStyle w:val="2"/>
      </w:pPr>
    </w:p>
    <w:p w14:paraId="3571B32D">
      <w:pPr>
        <w:pStyle w:val="2"/>
      </w:pPr>
    </w:p>
    <w:p w14:paraId="7923E910">
      <w:pPr>
        <w:pStyle w:val="2"/>
      </w:pPr>
    </w:p>
    <w:p w14:paraId="10E4B106">
      <w:pPr>
        <w:pStyle w:val="2"/>
      </w:pPr>
    </w:p>
    <w:p w14:paraId="151DE2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6862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B2D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DB40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E4A5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4A77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4286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88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7D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87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5A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B3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2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52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7A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95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E6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4A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C5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70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7A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AB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D5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0A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C6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82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34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28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98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EE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C7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72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87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21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43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D9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84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42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AC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F8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F9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98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93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A6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2E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86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C2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10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2A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55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C1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BC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85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E3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91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D6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AB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0D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2B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E1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84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49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80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38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53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7B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74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4C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A5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AB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7C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59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0B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E1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06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0B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19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4D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AB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4A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A2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2A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E0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E6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FE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3D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04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23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ED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88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C5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C2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FD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B7E5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22E3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D9F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583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3EA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0021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8365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5A6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7A2F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5557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D39A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F39E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8260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04F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F675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F8C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2F544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0183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5FBD1EDD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1328</Words>
  <Characters>1760</Characters>
  <Lines>9</Lines>
  <Paragraphs>2</Paragraphs>
  <TotalTime>0</TotalTime>
  <ScaleCrop>false</ScaleCrop>
  <LinksUpToDate>false</LinksUpToDate>
  <CharactersWithSpaces>1805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2025-08-26T01:39:31Z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