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10680-2025-Q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西安杰力特种瓷研制有限责任公司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李宝花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91610104X239894136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西安杰力特种瓷研制有限责任公司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陕西省西安市莲湖区高新一路五号正信大厦A座405室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陕西省西安市莲湖区高新一路五号正信大厦A座405室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西安杰力特种瓷研制有限公司 陕西省渭南市富平县庄里镇建材路2号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Q:高压限流熔断器用瓷管、瓷支柱的生产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西安杰力特种瓷研制有限责任公司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陕西省西安市莲湖区高新一路五号正信大厦A座405室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陕西省西安市莲湖区高新一路五号正信大厦A座405室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西安杰力特种瓷研制有限公司 陕西省渭南市富平县庄里镇建材路2号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Q:高压限流熔断器用瓷管、瓷支柱的生产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704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