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西安杰力特种瓷研制有限责任公司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10680-2025-Q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陕西省西安市莲湖区高新一路五号正信大厦A座405室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陕西省西安市莲湖区高新一路五号正信大厦A座405室</w:t>
            </w:r>
          </w:p>
          <w:p w:rsidR="00E12FF5">
            <w:r>
              <w:rPr>
                <w:rFonts w:hint="eastAsia"/>
                <w:sz w:val="21"/>
                <w:szCs w:val="21"/>
              </w:rPr>
              <w:t>西安杰力特种瓷研制有限公司 陕西省渭南市富平县庄里镇建材路2号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脱西萍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13572095965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xajltzc@163.com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2025年06月17日 08:30至2025年06月18日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Q:高压限流熔断器用瓷管、瓷支柱的生产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15.04.03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李宝花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2022-N1QMS-2239141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15.04.03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18091597693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33577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19666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