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石家庄市金凤凰针织有限责任公司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130105198209072156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898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