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0006-2023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2025年11月22日上午至2025年11月22日下午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43825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