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江苏林洋能源股份有限公司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0005-2023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监督3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黄金荣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2024-N1MMS-3227641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金燕娜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2023-N1MMS-1325214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余慧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2024-N1MMS-2207225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2026年01月21日上午至2026年01月21日下午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4494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