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恩施州翔鹏商贸有限公司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20314-2026-F</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湖北省恩施市舞阳坝街道马鞍山路41号华硒农产品批发市场第二期4栋106商铺</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湖北省恩施市舞阳坝街道马鞍山路41号华硒批发市场二期四栋105—106</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周继华</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13387696777</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7</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630303586@qq.com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2026年03月23日 08:30至2026年03月23日 12:30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0.5</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食品安全管理体系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ISO 22000:2018</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F:位于湖北省恩施市舞阳坝街道马鞍山路41号华硒批发市场二期四栋105—106的恩施州翔鹏商贸有限公司的资质范围内散装食品和预包装食品销售(不含散装熟食、含冷藏冷冻食品、不含特殊食品销售)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 xml:space="preserve">FI-2 </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马焕秋</w:t>
            </w:r>
          </w:p>
        </w:tc>
        <w:tc>
          <w:tcPr>
            <w:tcW w:w="850" w:type="dxa"/>
            <w:vAlign w:val="center"/>
          </w:tcPr>
          <w:p w:rsidR="00361A17">
            <w:pPr>
              <w:jc w:val="center"/>
              <w:rPr>
                <w:sz w:val="21"/>
                <w:szCs w:val="21"/>
              </w:rPr>
            </w:pPr>
            <w:r>
              <w:t>女</w:t>
            </w:r>
          </w:p>
        </w:tc>
        <w:tc>
          <w:tcPr>
            <w:tcW w:w="2699" w:type="dxa"/>
            <w:gridSpan w:val="4"/>
            <w:vAlign w:val="center"/>
          </w:tcPr>
          <w:p w:rsidR="00361A17">
            <w:pPr>
              <w:spacing w:line="240" w:lineRule="exact"/>
              <w:rPr>
                <w:rFonts w:ascii="宋体" w:hAnsi="宋体"/>
                <w:sz w:val="21"/>
                <w:szCs w:val="21"/>
              </w:rPr>
            </w:pPr>
            <w:r>
              <w:t>2026-N1FSMS-2296764</w:t>
            </w:r>
          </w:p>
        </w:tc>
        <w:tc>
          <w:tcPr>
            <w:tcW w:w="3684" w:type="dxa"/>
            <w:gridSpan w:val="9"/>
            <w:vAlign w:val="center"/>
          </w:tcPr>
          <w:p w:rsidR="00361A17">
            <w:pPr>
              <w:jc w:val="center"/>
              <w:rPr>
                <w:sz w:val="21"/>
                <w:szCs w:val="21"/>
              </w:rPr>
            </w:pPr>
            <w:r>
              <w:t xml:space="preserve">FI-2 </w:t>
            </w:r>
          </w:p>
        </w:tc>
        <w:tc>
          <w:tcPr>
            <w:tcW w:w="1560" w:type="dxa"/>
            <w:gridSpan w:val="2"/>
            <w:vAlign w:val="center"/>
          </w:tcPr>
          <w:p w:rsidR="00361A17">
            <w:pPr>
              <w:jc w:val="center"/>
              <w:rPr>
                <w:sz w:val="21"/>
                <w:szCs w:val="21"/>
              </w:rPr>
            </w:pPr>
            <w:r>
              <w:t>15966077050</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2026年03月18</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0702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马焕秋</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93397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