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临海伟星新型建材有限公司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30011-2026-R08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浙江省台州市临海市大洋街道前江南路6号（一照多址）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浙江省台州市临海市大洋街道江石西路688号；浙江省台州市临海市大洋街道柏叶中路229号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老园区 浙江省台州市临海市大洋街道柏叶中路229号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陈仔燕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13616698029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821118366@qq.com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绿色供应链管理体系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RB/T 089-2022 绿色供应链管理体系 要求及使用指南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R08:给水、排水、排污、暖通、燃气用塑料管材、管件，燃气用钢塑转换管件及油田用塑料管材的设计开发、生产和服务所涉及的绿色供应链管理活动。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ISC-453681-R08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13757991749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711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胡一非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2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