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F82429">
      <w:pPr>
        <w:pStyle w:val="BodyText"/>
        <w:spacing w:before="10"/>
        <w:rPr>
          <w:rFonts w:ascii="Times New Roman"/>
          <w:sz w:val="10"/>
        </w:rPr>
      </w:pPr>
    </w:p>
    <w:p w:rsidR="00F82429" w:rsidRPr="00D26AB9" w:rsidP="00C70B25">
      <w:pPr>
        <w:spacing w:before="240" w:beforeLines="100" w:after="120" w:afterLines="50" w:line="360" w:lineRule="auto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D26AB9">
        <w:rPr>
          <w:rFonts w:asciiTheme="minorEastAsia" w:eastAsiaTheme="minorEastAsia" w:hAnsiTheme="minorEastAsia" w:hint="eastAsia"/>
          <w:b/>
          <w:bCs/>
          <w:sz w:val="32"/>
          <w:szCs w:val="32"/>
        </w:rPr>
        <w:t>认证审核（监督/再认证）预通知书</w:t>
      </w:r>
    </w:p>
    <w:p w:rsidR="00BC37FD" w:rsidRPr="00D26AB9" w:rsidP="00C70B25">
      <w:pPr>
        <w:spacing w:before="120" w:beforeLines="50" w:after="120" w:afterLines="50" w:line="360" w:lineRule="auto"/>
        <w:rPr>
          <w:rFonts w:ascii="新宋体" w:eastAsia="新宋体" w:hAnsi="新宋体" w:cs="Tahoma"/>
          <w:sz w:val="28"/>
          <w:szCs w:val="28"/>
        </w:rPr>
      </w:pPr>
      <w:r w:rsidRPr="00D26AB9">
        <w:rPr>
          <w:rFonts w:ascii="新宋体" w:eastAsia="新宋体" w:hAnsi="新宋体" w:cs="Tahoma" w:hint="eastAsia"/>
          <w:b/>
          <w:sz w:val="28"/>
          <w:szCs w:val="28"/>
        </w:rPr>
        <w:t>获证组织</w:t>
      </w:r>
      <w:r w:rsidRPr="00D26AB9">
        <w:rPr>
          <w:rFonts w:ascii="新宋体" w:eastAsia="新宋体" w:hAnsi="新宋体" w:cs="Tahoma" w:hint="eastAsia"/>
          <w:b/>
          <w:sz w:val="28"/>
          <w:szCs w:val="28"/>
        </w:rPr>
        <w:t>：</w:t>
      </w:r>
      <w:bookmarkStart w:id="0" w:name="组织名称"/>
      <w:r w:rsidR="003D0780">
        <w:rPr>
          <w:rFonts w:ascii="新宋体" w:eastAsia="新宋体" w:hAnsi="新宋体" w:cs="Tahoma" w:hint="eastAsia"/>
          <w:b/>
          <w:sz w:val="28"/>
          <w:szCs w:val="28"/>
          <w:u w:val="single"/>
        </w:rPr>
        <w:t>重庆市科帆机电设备有限公司</w:t>
      </w:r>
      <w:bookmarkEnd w:id="0"/>
      <w:r w:rsidRPr="00D26AB9">
        <w:rPr>
          <w:rFonts w:ascii="新宋体" w:eastAsia="新宋体" w:hAnsi="新宋体" w:cs="Tahoma" w:hint="eastAsia"/>
          <w:sz w:val="28"/>
          <w:szCs w:val="28"/>
        </w:rPr>
        <w:t>：</w:t>
      </w:r>
    </w:p>
    <w:p w:rsidR="00BC37FD" w:rsidRPr="007A77BC" w:rsidP="00786436">
      <w:pPr>
        <w:spacing w:line="560" w:lineRule="exact"/>
        <w:ind w:firstLine="480" w:firstLineChars="200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贵方已获得</w:t>
      </w:r>
      <w:r w:rsidRPr="007A77BC">
        <w:rPr>
          <w:rFonts w:ascii="新宋体" w:eastAsia="新宋体" w:hAnsi="新宋体" w:cs="Tahoma" w:hint="eastAsia"/>
          <w:sz w:val="24"/>
          <w:szCs w:val="24"/>
        </w:rPr>
        <w:t>我机构</w:t>
      </w:r>
      <w:r w:rsidRPr="007A77BC">
        <w:rPr>
          <w:rFonts w:ascii="新宋体" w:eastAsia="新宋体" w:hAnsi="新宋体" w:cs="Tahoma" w:hint="eastAsia"/>
          <w:sz w:val="24"/>
          <w:szCs w:val="24"/>
        </w:rPr>
        <w:t>颁发</w:t>
      </w:r>
      <w:r w:rsidR="003D0780">
        <w:rPr>
          <w:rFonts w:ascii="新宋体" w:eastAsia="新宋体" w:hAnsi="新宋体" w:cs="Tahoma" w:hint="eastAsia"/>
          <w:b/>
          <w:sz w:val="24"/>
          <w:szCs w:val="24"/>
          <w:u w:val="single"/>
        </w:rPr>
        <w:t>质量管理体系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体系</w:t>
      </w:r>
      <w:r w:rsidRPr="007A77BC">
        <w:rPr>
          <w:rFonts w:ascii="新宋体" w:eastAsia="新宋体" w:hAnsi="新宋体" w:cs="Tahoma" w:hint="eastAsia"/>
          <w:sz w:val="24"/>
          <w:szCs w:val="24"/>
        </w:rPr>
        <w:t>的认证证书，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证书编号：</w:t>
      </w:r>
      <w:r w:rsidR="003D0780">
        <w:rPr>
          <w:rFonts w:ascii="新宋体" w:eastAsia="新宋体" w:hAnsi="新宋体" w:cs="Tahoma" w:hint="eastAsia"/>
          <w:sz w:val="24"/>
          <w:szCs w:val="24"/>
          <w:u w:val="single"/>
        </w:rPr>
        <w:t>ISC-Q-2024-4093-R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。</w:t>
      </w:r>
      <w:r w:rsidRPr="007A77BC">
        <w:rPr>
          <w:rFonts w:ascii="新宋体" w:eastAsia="新宋体" w:hAnsi="新宋体" w:cs="Tahoma" w:hint="eastAsia"/>
          <w:sz w:val="24"/>
          <w:szCs w:val="24"/>
        </w:rPr>
        <w:t>根据</w:t>
      </w:r>
      <w:r w:rsidRPr="007A77BC">
        <w:rPr>
          <w:rFonts w:ascii="新宋体" w:eastAsia="新宋体" w:hAnsi="新宋体" w:cs="Tahoma" w:hint="eastAsia"/>
          <w:sz w:val="24"/>
          <w:szCs w:val="24"/>
        </w:rPr>
        <w:t>国家</w:t>
      </w:r>
      <w:r w:rsidRPr="00D30675" w:rsidR="00D30675">
        <w:rPr>
          <w:rFonts w:ascii="新宋体" w:eastAsia="新宋体" w:hAnsi="新宋体" w:cs="Tahoma" w:hint="eastAsia"/>
          <w:sz w:val="24"/>
          <w:szCs w:val="24"/>
        </w:rPr>
        <w:t>有关认证</w:t>
      </w:r>
      <w:r w:rsidRPr="00D30675" w:rsidR="00D30675">
        <w:rPr>
          <w:rFonts w:ascii="新宋体" w:eastAsia="新宋体" w:hAnsi="新宋体" w:cs="Tahoma"/>
          <w:sz w:val="24"/>
          <w:szCs w:val="24"/>
        </w:rPr>
        <w:t>规定</w:t>
      </w:r>
      <w:r w:rsidRPr="007A77BC">
        <w:rPr>
          <w:rFonts w:ascii="新宋体" w:eastAsia="新宋体" w:hAnsi="新宋体" w:cs="Tahoma" w:hint="eastAsia"/>
          <w:sz w:val="24"/>
          <w:szCs w:val="24"/>
        </w:rPr>
        <w:t>要求，</w:t>
      </w:r>
      <w:r w:rsidRPr="000262A8" w:rsidR="00B51A4E">
        <w:rPr>
          <w:rFonts w:ascii="新宋体" w:eastAsia="新宋体" w:hAnsi="新宋体" w:cs="Tahoma" w:hint="eastAsia"/>
          <w:sz w:val="24"/>
          <w:szCs w:val="24"/>
        </w:rPr>
        <w:t>贵单位须在规定时间内接受年度监督审核，</w:t>
      </w:r>
      <w:r w:rsidRPr="000262A8" w:rsidR="00B51A4E">
        <w:rPr>
          <w:rFonts w:ascii="新宋体" w:eastAsia="新宋体" w:hAnsi="新宋体" w:cs="Tahoma"/>
          <w:sz w:val="24"/>
          <w:szCs w:val="24"/>
        </w:rPr>
        <w:t>认证证书方可持续有效</w:t>
      </w:r>
      <w:r w:rsidRPr="007A77BC" w:rsidR="00B51A4E">
        <w:rPr>
          <w:rFonts w:ascii="新宋体" w:eastAsia="新宋体" w:hAnsi="新宋体" w:cs="Tahoma" w:hint="eastAsia"/>
          <w:sz w:val="24"/>
          <w:szCs w:val="24"/>
        </w:rPr>
        <w:t>，</w:t>
      </w:r>
      <w:r w:rsidRPr="007A77BC">
        <w:rPr>
          <w:rFonts w:ascii="新宋体" w:eastAsia="新宋体" w:hAnsi="新宋体" w:cs="Tahoma" w:hint="eastAsia"/>
          <w:sz w:val="24"/>
          <w:szCs w:val="24"/>
        </w:rPr>
        <w:t>我公司拟定于</w:t>
      </w:r>
      <w:r w:rsidR="00957A94">
        <w:rPr>
          <w:rFonts w:ascii="新宋体" w:eastAsia="新宋体" w:hAnsi="新宋体" w:cs="Tahoma" w:hint="eastAsia"/>
          <w:sz w:val="24"/>
          <w:szCs w:val="24"/>
          <w:u w:val="single"/>
        </w:rPr>
        <w:t>2025-07-03</w:t>
      </w:r>
      <w:r w:rsidRPr="007A77BC" w:rsidR="007D332E">
        <w:rPr>
          <w:rFonts w:ascii="新宋体" w:eastAsia="新宋体" w:hAnsi="新宋体" w:cs="Tahoma" w:hint="eastAsia"/>
          <w:sz w:val="24"/>
          <w:szCs w:val="24"/>
        </w:rPr>
        <w:t>前</w:t>
      </w:r>
      <w:r w:rsidRPr="007A77BC">
        <w:rPr>
          <w:rFonts w:ascii="新宋体" w:eastAsia="新宋体" w:hAnsi="新宋体" w:cs="Tahoma" w:hint="eastAsia"/>
          <w:sz w:val="24"/>
          <w:szCs w:val="24"/>
        </w:rPr>
        <w:t>对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贵方</w:t>
      </w:r>
      <w:r w:rsidRPr="007A77BC">
        <w:rPr>
          <w:rFonts w:ascii="新宋体" w:eastAsia="新宋体" w:hAnsi="新宋体" w:cs="Tahoma" w:hint="eastAsia"/>
          <w:sz w:val="24"/>
          <w:szCs w:val="24"/>
        </w:rPr>
        <w:t>进行审核</w:t>
      </w:r>
      <w:r w:rsidRPr="000262A8" w:rsidR="000262A8">
        <w:rPr>
          <w:rFonts w:ascii="新宋体" w:eastAsia="新宋体" w:hAnsi="新宋体" w:cs="Tahoma"/>
          <w:sz w:val="24"/>
          <w:szCs w:val="24"/>
        </w:rPr>
        <w:t>。</w:t>
      </w:r>
    </w:p>
    <w:p w:rsidR="006656F0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1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、</w:t>
      </w:r>
      <w:r w:rsidR="00D26D24">
        <w:rPr>
          <w:rFonts w:ascii="新宋体" w:eastAsia="新宋体" w:hAnsi="新宋体" w:cs="Tahoma" w:hint="eastAsia"/>
          <w:sz w:val="24"/>
          <w:szCs w:val="24"/>
        </w:rPr>
        <w:t>依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照规定</w:t>
      </w:r>
      <w:r w:rsidR="00D26D24">
        <w:rPr>
          <w:rFonts w:ascii="新宋体" w:eastAsia="新宋体" w:hAnsi="新宋体" w:cs="Tahoma" w:hint="eastAsia"/>
          <w:sz w:val="24"/>
          <w:szCs w:val="24"/>
        </w:rPr>
        <w:t>要求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，</w:t>
      </w:r>
      <w:r w:rsidRPr="007A77BC">
        <w:rPr>
          <w:rFonts w:ascii="新宋体" w:eastAsia="新宋体" w:hAnsi="新宋体" w:cs="Tahoma" w:hint="eastAsia"/>
          <w:sz w:val="24"/>
          <w:szCs w:val="24"/>
        </w:rPr>
        <w:t>贵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方如在</w:t>
      </w:r>
      <w:r w:rsidR="00957A94">
        <w:rPr>
          <w:rFonts w:ascii="新宋体" w:eastAsia="新宋体" w:hAnsi="新宋体" w:cs="Tahoma" w:hint="eastAsia"/>
          <w:sz w:val="24"/>
          <w:szCs w:val="24"/>
          <w:u w:val="single"/>
        </w:rPr>
        <w:t>2025-07-03</w:t>
      </w:r>
      <w:r w:rsidRPr="007A77BC">
        <w:rPr>
          <w:rFonts w:ascii="新宋体" w:eastAsia="新宋体" w:hAnsi="新宋体" w:cs="Tahoma" w:hint="eastAsia"/>
          <w:sz w:val="24"/>
          <w:szCs w:val="24"/>
        </w:rPr>
        <w:t>之前未完成本次审核，证书将被予以：暂停</w:t>
      </w:r>
      <w:r w:rsidRPr="007A77BC" w:rsidR="00433C56">
        <w:rPr>
          <w:rFonts w:ascii="新宋体" w:eastAsia="新宋体" w:hAnsi="新宋体" w:cs="Tahoma" w:hint="eastAsia"/>
          <w:sz w:val="24"/>
          <w:szCs w:val="24"/>
        </w:rPr>
        <w:t>。</w:t>
      </w:r>
    </w:p>
    <w:p w:rsidR="00BC37FD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2、</w:t>
      </w:r>
      <w:r w:rsidR="00D26D24">
        <w:rPr>
          <w:rFonts w:ascii="新宋体" w:eastAsia="新宋体" w:hAnsi="新宋体" w:cs="Tahoma" w:hint="eastAsia"/>
          <w:sz w:val="24"/>
          <w:szCs w:val="24"/>
        </w:rPr>
        <w:t>依</w:t>
      </w:r>
      <w:r w:rsidRPr="007A77BC" w:rsidR="00D26D24">
        <w:rPr>
          <w:rFonts w:ascii="新宋体" w:eastAsia="新宋体" w:hAnsi="新宋体" w:cs="Tahoma" w:hint="eastAsia"/>
          <w:sz w:val="24"/>
          <w:szCs w:val="24"/>
        </w:rPr>
        <w:t>照规定</w:t>
      </w:r>
      <w:r w:rsidR="00D26D24">
        <w:rPr>
          <w:rFonts w:ascii="新宋体" w:eastAsia="新宋体" w:hAnsi="新宋体" w:cs="Tahoma" w:hint="eastAsia"/>
          <w:sz w:val="24"/>
          <w:szCs w:val="24"/>
        </w:rPr>
        <w:t>要求</w:t>
      </w:r>
      <w:r w:rsidRPr="007A77BC">
        <w:rPr>
          <w:rFonts w:ascii="新宋体" w:eastAsia="新宋体" w:hAnsi="新宋体" w:cs="Tahoma" w:hint="eastAsia"/>
          <w:sz w:val="24"/>
          <w:szCs w:val="24"/>
        </w:rPr>
        <w:t>，贵方如</w:t>
      </w:r>
      <w:r w:rsidRPr="007A77BC">
        <w:rPr>
          <w:rFonts w:ascii="新宋体" w:eastAsia="新宋体" w:hAnsi="新宋体" w:cs="Tahoma" w:hint="eastAsia"/>
          <w:sz w:val="24"/>
          <w:szCs w:val="24"/>
        </w:rPr>
        <w:t>在</w:t>
      </w:r>
      <w:r w:rsidR="00957A94">
        <w:rPr>
          <w:rFonts w:ascii="新宋体" w:eastAsia="新宋体" w:hAnsi="新宋体" w:cs="Tahoma" w:hint="eastAsia"/>
          <w:sz w:val="24"/>
          <w:szCs w:val="24"/>
          <w:u w:val="single"/>
        </w:rPr>
        <w:t>2026-01-03</w:t>
      </w:r>
      <w:r w:rsidRPr="007A77BC">
        <w:rPr>
          <w:rFonts w:ascii="新宋体" w:eastAsia="新宋体" w:hAnsi="新宋体" w:cs="Tahoma" w:hint="eastAsia"/>
          <w:sz w:val="24"/>
          <w:szCs w:val="24"/>
        </w:rPr>
        <w:t>之前未完成</w:t>
      </w:r>
      <w:r w:rsidRPr="007A77BC">
        <w:rPr>
          <w:rFonts w:ascii="新宋体" w:eastAsia="新宋体" w:hAnsi="新宋体" w:cs="Tahoma" w:hint="eastAsia"/>
          <w:sz w:val="24"/>
          <w:szCs w:val="24"/>
        </w:rPr>
        <w:t>本次</w:t>
      </w:r>
      <w:r w:rsidRPr="007A77BC">
        <w:rPr>
          <w:rFonts w:ascii="新宋体" w:eastAsia="新宋体" w:hAnsi="新宋体" w:cs="Tahoma" w:hint="eastAsia"/>
          <w:sz w:val="24"/>
          <w:szCs w:val="24"/>
        </w:rPr>
        <w:t>审核，</w:t>
      </w:r>
      <w:r w:rsidRPr="007A77BC">
        <w:rPr>
          <w:rFonts w:ascii="新宋体" w:eastAsia="新宋体" w:hAnsi="新宋体" w:cs="Tahoma" w:hint="eastAsia"/>
          <w:sz w:val="24"/>
          <w:szCs w:val="24"/>
        </w:rPr>
        <w:t>证书将被予以：</w:t>
      </w:r>
      <w:r w:rsidRPr="007A77BC" w:rsidR="00433C56">
        <w:rPr>
          <w:rFonts w:ascii="新宋体" w:eastAsia="新宋体" w:hAnsi="新宋体" w:cs="Tahoma" w:hint="eastAsia"/>
          <w:sz w:val="24"/>
          <w:szCs w:val="24"/>
        </w:rPr>
        <w:t>撤销。</w:t>
      </w:r>
    </w:p>
    <w:p w:rsidR="00391EE9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3、</w:t>
      </w:r>
      <w:r w:rsidR="00D26D24">
        <w:rPr>
          <w:rFonts w:ascii="新宋体" w:eastAsia="新宋体" w:hAnsi="新宋体" w:cs="Tahoma" w:hint="eastAsia"/>
          <w:sz w:val="24"/>
          <w:szCs w:val="24"/>
        </w:rPr>
        <w:t>依</w:t>
      </w:r>
      <w:r w:rsidRPr="007A77BC" w:rsidR="00D26D24">
        <w:rPr>
          <w:rFonts w:ascii="新宋体" w:eastAsia="新宋体" w:hAnsi="新宋体" w:cs="Tahoma" w:hint="eastAsia"/>
          <w:sz w:val="24"/>
          <w:szCs w:val="24"/>
        </w:rPr>
        <w:t>照规定</w:t>
      </w:r>
      <w:r w:rsidR="00D26D24">
        <w:rPr>
          <w:rFonts w:ascii="新宋体" w:eastAsia="新宋体" w:hAnsi="新宋体" w:cs="Tahoma" w:hint="eastAsia"/>
          <w:sz w:val="24"/>
          <w:szCs w:val="24"/>
        </w:rPr>
        <w:t>要求</w:t>
      </w:r>
      <w:r w:rsidRPr="007A77BC">
        <w:rPr>
          <w:rFonts w:ascii="新宋体" w:eastAsia="新宋体" w:hAnsi="新宋体" w:cs="Tahoma" w:hint="eastAsia"/>
          <w:sz w:val="24"/>
          <w:szCs w:val="24"/>
        </w:rPr>
        <w:t>，认证证书</w:t>
      </w:r>
      <w:r w:rsidRPr="007A77BC" w:rsidR="00495D71">
        <w:rPr>
          <w:rFonts w:ascii="新宋体" w:eastAsia="新宋体" w:hAnsi="新宋体" w:cs="Tahoma" w:hint="eastAsia"/>
          <w:sz w:val="24"/>
          <w:szCs w:val="24"/>
        </w:rPr>
        <w:t>到</w:t>
      </w:r>
      <w:r w:rsidRPr="007A77BC">
        <w:rPr>
          <w:rFonts w:ascii="新宋体" w:eastAsia="新宋体" w:hAnsi="新宋体" w:cs="Tahoma" w:hint="eastAsia"/>
          <w:sz w:val="24"/>
          <w:szCs w:val="24"/>
        </w:rPr>
        <w:t>期仍未完成</w:t>
      </w:r>
      <w:r w:rsidRPr="007A77BC" w:rsidR="00A7015D">
        <w:rPr>
          <w:rFonts w:ascii="新宋体" w:eastAsia="新宋体" w:hAnsi="新宋体" w:cs="Tahoma" w:hint="eastAsia"/>
          <w:sz w:val="24"/>
          <w:szCs w:val="24"/>
        </w:rPr>
        <w:t>再</w:t>
      </w:r>
      <w:r w:rsidRPr="007A77BC">
        <w:rPr>
          <w:rFonts w:ascii="新宋体" w:eastAsia="新宋体" w:hAnsi="新宋体" w:cs="Tahoma" w:hint="eastAsia"/>
          <w:sz w:val="24"/>
          <w:szCs w:val="24"/>
        </w:rPr>
        <w:t>认证审核，认证证书将过期失效。</w:t>
      </w:r>
    </w:p>
    <w:p w:rsidR="00BC37FD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4</w:t>
      </w:r>
      <w:r w:rsidRPr="007A77BC" w:rsidR="006656F0">
        <w:rPr>
          <w:rFonts w:ascii="新宋体" w:eastAsia="新宋体" w:hAnsi="新宋体" w:cs="Tahoma" w:hint="eastAsia"/>
          <w:sz w:val="24"/>
          <w:szCs w:val="24"/>
        </w:rPr>
        <w:t>、证书暂停</w:t>
      </w:r>
      <w:r w:rsidRPr="007A77BC" w:rsidR="0010768A">
        <w:rPr>
          <w:rFonts w:ascii="新宋体" w:eastAsia="新宋体" w:hAnsi="新宋体" w:cs="Tahoma" w:hint="eastAsia"/>
          <w:sz w:val="24"/>
          <w:szCs w:val="24"/>
        </w:rPr>
        <w:t>、撤销</w:t>
      </w:r>
      <w:r w:rsidRPr="007A77BC">
        <w:rPr>
          <w:rFonts w:ascii="新宋体" w:eastAsia="新宋体" w:hAnsi="新宋体" w:cs="Tahoma" w:hint="eastAsia"/>
          <w:sz w:val="24"/>
          <w:szCs w:val="24"/>
        </w:rPr>
        <w:t>、过期</w:t>
      </w:r>
      <w:r w:rsidRPr="007A77BC" w:rsidR="005F6350">
        <w:rPr>
          <w:rFonts w:ascii="新宋体" w:eastAsia="新宋体" w:hAnsi="新宋体" w:cs="Tahoma" w:hint="eastAsia"/>
          <w:sz w:val="24"/>
          <w:szCs w:val="24"/>
        </w:rPr>
        <w:t>失效</w:t>
      </w:r>
      <w:r w:rsidRPr="007A77BC">
        <w:rPr>
          <w:rFonts w:ascii="新宋体" w:eastAsia="新宋体" w:hAnsi="新宋体" w:cs="Tahoma" w:hint="eastAsia"/>
          <w:sz w:val="24"/>
          <w:szCs w:val="24"/>
        </w:rPr>
        <w:t>等</w:t>
      </w:r>
      <w:r w:rsidRPr="007A77BC" w:rsidR="006656F0">
        <w:rPr>
          <w:rFonts w:ascii="新宋体" w:eastAsia="新宋体" w:hAnsi="新宋体" w:cs="Tahoma" w:hint="eastAsia"/>
          <w:sz w:val="24"/>
          <w:szCs w:val="24"/>
        </w:rPr>
        <w:t>信息上报认监委并在认监委网站上予以公布</w:t>
      </w:r>
      <w:r w:rsidRPr="007A77BC" w:rsidR="00433C56">
        <w:rPr>
          <w:rFonts w:ascii="新宋体" w:eastAsia="新宋体" w:hAnsi="新宋体" w:cs="Tahoma" w:hint="eastAsia"/>
          <w:sz w:val="24"/>
          <w:szCs w:val="24"/>
        </w:rPr>
        <w:t>。</w:t>
      </w:r>
    </w:p>
    <w:p w:rsidR="006656F0" w:rsidRPr="007A77BC" w:rsidP="00786436">
      <w:pPr>
        <w:spacing w:line="560" w:lineRule="exact"/>
        <w:ind w:left="1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5</w:t>
      </w:r>
      <w:r w:rsidRPr="007A77BC">
        <w:rPr>
          <w:rFonts w:ascii="新宋体" w:eastAsia="新宋体" w:hAnsi="新宋体" w:cs="Tahoma" w:hint="eastAsia"/>
          <w:sz w:val="24"/>
          <w:szCs w:val="24"/>
        </w:rPr>
        <w:t>、请贵方填写《认证审核预通知回执单》（见附件），</w:t>
      </w:r>
      <w:r w:rsidRPr="007A77BC" w:rsidR="0015687D">
        <w:rPr>
          <w:rFonts w:ascii="新宋体" w:eastAsia="新宋体" w:hAnsi="新宋体" w:cs="Tahoma" w:hint="eastAsia"/>
          <w:sz w:val="24"/>
          <w:szCs w:val="24"/>
        </w:rPr>
        <w:t>并按照“回执单”中的要求提供</w:t>
      </w:r>
      <w:r w:rsidRPr="007A77BC">
        <w:rPr>
          <w:rFonts w:ascii="新宋体" w:eastAsia="新宋体" w:hAnsi="新宋体" w:cs="Tahoma" w:hint="eastAsia"/>
          <w:sz w:val="24"/>
          <w:szCs w:val="24"/>
        </w:rPr>
        <w:t>相关文件资料的电子扫描件（复印件扫描前，请务必加盖公章）</w:t>
      </w:r>
      <w:r w:rsidRPr="007A77BC" w:rsidR="0015687D">
        <w:rPr>
          <w:rFonts w:ascii="新宋体" w:eastAsia="新宋体" w:hAnsi="新宋体" w:cs="Tahoma" w:hint="eastAsia"/>
          <w:sz w:val="24"/>
          <w:szCs w:val="24"/>
        </w:rPr>
        <w:t>，连同“回执单”</w:t>
      </w:r>
      <w:r w:rsidRPr="007A77BC">
        <w:rPr>
          <w:rFonts w:ascii="新宋体" w:eastAsia="新宋体" w:hAnsi="新宋体" w:cs="Tahoma" w:hint="eastAsia"/>
          <w:sz w:val="24"/>
          <w:szCs w:val="24"/>
        </w:rPr>
        <w:t>发至</w:t>
      </w:r>
      <w:r w:rsidRPr="007A77BC" w:rsidR="0015687D">
        <w:rPr>
          <w:rFonts w:ascii="新宋体" w:eastAsia="新宋体" w:hAnsi="新宋体" w:cs="Tahoma" w:hint="eastAsia"/>
          <w:sz w:val="24"/>
          <w:szCs w:val="24"/>
        </w:rPr>
        <w:t>我机构</w:t>
      </w:r>
      <w:r w:rsidRPr="007A77BC">
        <w:rPr>
          <w:rFonts w:ascii="新宋体" w:eastAsia="新宋体" w:hAnsi="新宋体" w:cs="Tahoma" w:hint="eastAsia"/>
          <w:sz w:val="24"/>
          <w:szCs w:val="24"/>
        </w:rPr>
        <w:t>联系人邮箱</w:t>
      </w:r>
      <w:r w:rsidRPr="007A77BC" w:rsidR="00373C96">
        <w:rPr>
          <w:rFonts w:ascii="新宋体" w:eastAsia="新宋体" w:hAnsi="新宋体" w:cs="Tahoma" w:hint="eastAsia"/>
          <w:sz w:val="24"/>
          <w:szCs w:val="24"/>
        </w:rPr>
        <w:t>或发至我机构项目对接业务人员</w:t>
      </w:r>
      <w:r w:rsidRPr="007A77BC">
        <w:rPr>
          <w:rFonts w:ascii="新宋体" w:eastAsia="新宋体" w:hAnsi="新宋体" w:cs="Tahoma" w:hint="eastAsia"/>
          <w:sz w:val="24"/>
          <w:szCs w:val="24"/>
        </w:rPr>
        <w:t>。</w:t>
      </w:r>
    </w:p>
    <w:p w:rsidR="006656F0" w:rsidRPr="007A77BC" w:rsidP="001F67F8">
      <w:pPr>
        <w:spacing w:line="560" w:lineRule="exact"/>
        <w:ind w:left="2" w:firstLine="422" w:firstLineChars="176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在证书有效期内，如若贵组织的体系发生地址、范围等重大变化和运行重大问题，应及时通知我机构。有关证书状态的查询、认证证书和认证标志的使用规定，请登录机构网站 www.china-isc.org.cn或国家认监委网 www.cnca.gov.cn</w:t>
      </w:r>
      <w:r w:rsidRPr="007A77BC" w:rsidR="00F21E62">
        <w:rPr>
          <w:rFonts w:ascii="新宋体" w:eastAsia="新宋体" w:hAnsi="新宋体" w:cs="Tahoma" w:hint="eastAsia"/>
          <w:sz w:val="24"/>
          <w:szCs w:val="24"/>
        </w:rPr>
        <w:t>查询。</w:t>
      </w:r>
    </w:p>
    <w:p w:rsidR="000C6892" w:rsidRPr="00EE5389" w:rsidP="006C4025">
      <w:pPr>
        <w:spacing w:line="560" w:lineRule="exact"/>
        <w:ind w:left="1" w:firstLine="425" w:firstLineChars="177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为便于审核工作的安排，请贵方予以配合！</w:t>
      </w:r>
      <w:r w:rsidR="00EE5389">
        <w:rPr>
          <w:rFonts w:ascii="新宋体" w:eastAsia="新宋体" w:hAnsi="新宋体" w:cs="Tahoma" w:hint="eastAsia"/>
          <w:sz w:val="24"/>
          <w:szCs w:val="24"/>
        </w:rPr>
        <w:t>如有疑问，请与我机构沟通，</w:t>
      </w:r>
      <w:r w:rsidRPr="007A77BC" w:rsidR="00BC37FD">
        <w:rPr>
          <w:rFonts w:ascii="新宋体" w:eastAsia="新宋体" w:hAnsi="新宋体" w:cs="Arial" w:hint="eastAsia"/>
          <w:sz w:val="24"/>
          <w:szCs w:val="24"/>
        </w:rPr>
        <w:t>联系人：</w:t>
      </w:r>
      <w:r w:rsidRPr="007A77BC" w:rsidR="008B04D3">
        <w:rPr>
          <w:rFonts w:ascii="新宋体" w:eastAsia="新宋体" w:hAnsi="新宋体" w:cs="Arial" w:hint="eastAsia"/>
          <w:sz w:val="24"/>
          <w:szCs w:val="24"/>
        </w:rPr>
        <w:t>市场部</w:t>
      </w:r>
      <w:r w:rsidR="00EE5389">
        <w:rPr>
          <w:rFonts w:ascii="新宋体" w:eastAsia="新宋体" w:hAnsi="新宋体" w:cs="Arial" w:hint="eastAsia"/>
          <w:sz w:val="24"/>
          <w:szCs w:val="24"/>
        </w:rPr>
        <w:t>，</w:t>
      </w:r>
      <w:r w:rsidRPr="007A77BC" w:rsidR="006656F0">
        <w:rPr>
          <w:rFonts w:ascii="新宋体" w:eastAsia="新宋体" w:hAnsi="新宋体" w:cs="Arial" w:hint="eastAsia"/>
          <w:color w:val="000000"/>
          <w:sz w:val="24"/>
          <w:szCs w:val="24"/>
        </w:rPr>
        <w:t>联系电话：</w:t>
      </w:r>
      <w:r w:rsidRPr="007A77BC" w:rsidR="008B04D3">
        <w:rPr>
          <w:rFonts w:ascii="新宋体" w:eastAsia="新宋体" w:hAnsi="新宋体" w:cs="Arial" w:hint="eastAsia"/>
          <w:color w:val="000000"/>
          <w:sz w:val="24"/>
          <w:szCs w:val="24"/>
        </w:rPr>
        <w:t>010-5824 6991</w:t>
      </w:r>
      <w:r w:rsidR="00EE5389">
        <w:rPr>
          <w:rFonts w:ascii="新宋体" w:eastAsia="新宋体" w:hAnsi="新宋体" w:cs="Arial" w:hint="eastAsia"/>
          <w:color w:val="000000"/>
          <w:sz w:val="24"/>
          <w:szCs w:val="24"/>
        </w:rPr>
        <w:t>，</w:t>
      </w:r>
      <w:r w:rsidRPr="007A77BC" w:rsidR="00BC37FD">
        <w:rPr>
          <w:rFonts w:ascii="新宋体" w:eastAsia="新宋体" w:hAnsi="新宋体" w:cs="Arial" w:hint="eastAsia"/>
          <w:sz w:val="24"/>
          <w:szCs w:val="24"/>
        </w:rPr>
        <w:t>邮箱：</w:t>
      </w:r>
      <w:r w:rsidRPr="00617536" w:rsidR="00617536">
        <w:rPr>
          <w:rFonts w:ascii="新宋体" w:eastAsia="新宋体" w:hAnsi="新宋体" w:cs="Arial"/>
          <w:sz w:val="24"/>
          <w:szCs w:val="24"/>
        </w:rPr>
        <w:t>isc-service@china-isc.org.cn</w:t>
      </w:r>
      <w:r w:rsidR="00EE5389">
        <w:rPr>
          <w:rFonts w:ascii="新宋体" w:eastAsia="新宋体" w:hAnsi="新宋体" w:hint="eastAsia"/>
          <w:sz w:val="24"/>
          <w:szCs w:val="24"/>
        </w:rPr>
        <w:t>。</w:t>
      </w:r>
    </w:p>
    <w:p w:rsidR="00FA1EF0" w:rsidRPr="007A77BC" w:rsidP="007A77BC">
      <w:pPr>
        <w:spacing w:line="500" w:lineRule="exact"/>
        <w:ind w:firstLine="353" w:firstLineChars="147"/>
        <w:rPr>
          <w:rFonts w:ascii="新宋体" w:eastAsia="新宋体" w:hAnsi="新宋体"/>
          <w:sz w:val="24"/>
          <w:szCs w:val="24"/>
        </w:rPr>
      </w:pPr>
    </w:p>
    <w:p w:rsidR="00BC37FD" w:rsidRPr="00FA1EF0" w:rsidP="001F67F8">
      <w:pPr>
        <w:spacing w:line="360" w:lineRule="auto"/>
        <w:ind w:firstLine="353" w:firstLineChars="147"/>
        <w:rPr>
          <w:rFonts w:ascii="新宋体" w:eastAsia="新宋体" w:hAnsi="新宋体" w:cs="Arial"/>
          <w:b/>
          <w:sz w:val="24"/>
          <w:szCs w:val="24"/>
        </w:rPr>
      </w:pPr>
      <w:r>
        <w:rPr>
          <w:rFonts w:ascii="新宋体" w:eastAsia="新宋体" w:hAnsi="新宋体" w:cs="Arial" w:hint="eastAsia"/>
          <w:b/>
          <w:sz w:val="24"/>
          <w:szCs w:val="24"/>
        </w:rPr>
        <w:t xml:space="preserve">                                      </w:t>
      </w:r>
      <w:r w:rsidRPr="00FA1EF0">
        <w:rPr>
          <w:rFonts w:ascii="新宋体" w:eastAsia="新宋体" w:hAnsi="新宋体" w:cs="Arial" w:hint="eastAsia"/>
          <w:b/>
          <w:sz w:val="24"/>
          <w:szCs w:val="24"/>
        </w:rPr>
        <w:t>北京国标联合认证有限公司</w:t>
      </w:r>
    </w:p>
    <w:p w:rsidR="00BC37FD" w:rsidRPr="00FA1EF0" w:rsidP="00FA1EF0">
      <w:pPr>
        <w:spacing w:line="360" w:lineRule="auto"/>
        <w:ind w:right="-42"/>
        <w:rPr>
          <w:rFonts w:ascii="新宋体" w:eastAsia="新宋体" w:hAnsi="新宋体" w:cs="Arial"/>
          <w:b/>
          <w:sz w:val="24"/>
          <w:szCs w:val="24"/>
        </w:rPr>
      </w:pPr>
      <w:r>
        <w:rPr>
          <w:rFonts w:ascii="新宋体" w:eastAsia="新宋体" w:hAnsi="新宋体" w:cs="Arial" w:hint="eastAsia"/>
          <w:b/>
          <w:sz w:val="24"/>
          <w:szCs w:val="24"/>
        </w:rPr>
        <w:t xml:space="preserve">                                                 </w:t>
      </w:r>
      <w:r w:rsidR="00543A96">
        <w:rPr>
          <w:rFonts w:ascii="新宋体" w:eastAsia="新宋体" w:hAnsi="新宋体" w:cs="Arial" w:hint="eastAsia"/>
          <w:b/>
          <w:sz w:val="24"/>
          <w:szCs w:val="24"/>
        </w:rPr>
        <w:t>2025-06-19</w:t>
      </w:r>
    </w:p>
    <w:p w:rsidR="008F5849" w:rsidRPr="00D26AB9" w:rsidP="00FA1EF0">
      <w:pPr>
        <w:ind w:firstLine="3025" w:firstLineChars="796"/>
        <w:jc w:val="both"/>
        <w:rPr>
          <w:rFonts w:ascii="新宋体" w:eastAsia="新宋体" w:hAnsi="新宋体"/>
          <w:b/>
          <w:bCs/>
          <w:sz w:val="38"/>
          <w:szCs w:val="38"/>
        </w:rPr>
        <w:sectPr w:rsidSect="0045551E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10" w:h="16840"/>
          <w:pgMar w:top="1440" w:right="1440" w:bottom="1440" w:left="1440" w:header="618" w:footer="567" w:gutter="0"/>
          <w:pgNumType w:start="0"/>
          <w:cols w:space="720"/>
          <w:titlePg/>
          <w:docGrid w:linePitch="299"/>
        </w:sectPr>
      </w:pPr>
    </w:p>
    <w:p w:rsidR="003839C1" w:rsidRPr="003839C1" w:rsidP="00E4584F">
      <w:pPr>
        <w:jc w:val="center"/>
        <w:rPr>
          <w:rFonts w:ascii="黑体" w:eastAsia="黑体"/>
          <w:b/>
          <w:bCs/>
          <w:sz w:val="21"/>
          <w:szCs w:val="21"/>
        </w:rPr>
      </w:pPr>
    </w:p>
    <w:p w:rsidR="00BC37FD" w:rsidRPr="00E4584F" w:rsidP="00E4584F">
      <w:pPr>
        <w:jc w:val="center"/>
        <w:rPr>
          <w:rFonts w:ascii="黑体" w:eastAsia="黑体" w:cs="Arial"/>
          <w:b/>
          <w:color w:val="000000"/>
          <w:sz w:val="28"/>
          <w:szCs w:val="28"/>
        </w:rPr>
      </w:pPr>
      <w:r w:rsidRPr="00E4584F">
        <w:rPr>
          <w:rFonts w:ascii="黑体" w:eastAsia="黑体" w:hint="eastAsia"/>
          <w:b/>
          <w:bCs/>
          <w:sz w:val="28"/>
          <w:szCs w:val="28"/>
        </w:rPr>
        <w:t>认证审核预通知</w:t>
      </w:r>
      <w:r w:rsidRPr="00E4584F">
        <w:rPr>
          <w:rFonts w:ascii="黑体" w:eastAsia="黑体" w:cs="Arial" w:hint="eastAsia"/>
          <w:b/>
          <w:color w:val="000000"/>
          <w:sz w:val="28"/>
          <w:szCs w:val="28"/>
        </w:rPr>
        <w:t>回执单</w:t>
      </w:r>
    </w:p>
    <w:p w:rsidR="003839C1" w:rsidP="00BC37FD">
      <w:pPr>
        <w:spacing w:line="360" w:lineRule="auto"/>
        <w:rPr>
          <w:rFonts w:cs="Tahoma"/>
          <w:b/>
          <w:color w:val="000000"/>
          <w:sz w:val="24"/>
        </w:rPr>
      </w:pPr>
    </w:p>
    <w:p w:rsidR="00BC37FD" w:rsidP="00BC37FD">
      <w:pPr>
        <w:spacing w:line="360" w:lineRule="auto"/>
        <w:rPr>
          <w:rFonts w:cs="Tahoma"/>
          <w:b/>
          <w:color w:val="000000"/>
          <w:sz w:val="24"/>
        </w:rPr>
      </w:pPr>
      <w:r>
        <w:rPr>
          <w:rFonts w:cs="Tahoma"/>
          <w:b/>
          <w:color w:val="000000"/>
          <w:sz w:val="24"/>
        </w:rPr>
        <w:t>北京国标联合认证有限公司：</w:t>
      </w:r>
    </w:p>
    <w:p w:rsidR="00BC37FD" w:rsidRPr="00E36670" w:rsidP="0063376B">
      <w:pPr>
        <w:spacing w:line="360" w:lineRule="auto"/>
        <w:ind w:firstLine="420" w:firstLineChars="200"/>
        <w:rPr>
          <w:rFonts w:cs="Tahoma"/>
          <w:color w:val="000000"/>
          <w:sz w:val="21"/>
          <w:szCs w:val="21"/>
        </w:rPr>
      </w:pPr>
      <w:r w:rsidRPr="00E36670">
        <w:rPr>
          <w:rFonts w:cs="Tahoma"/>
          <w:color w:val="000000"/>
          <w:sz w:val="21"/>
          <w:szCs w:val="21"/>
        </w:rPr>
        <w:t>我单位针对贵机构发过来的《</w:t>
      </w:r>
      <w:r w:rsidRPr="00E36670" w:rsidR="0015687D">
        <w:rPr>
          <w:rFonts w:cs="Tahoma" w:hint="eastAsia"/>
          <w:color w:val="000000"/>
          <w:sz w:val="21"/>
          <w:szCs w:val="21"/>
        </w:rPr>
        <w:t>认证审核（监督</w:t>
      </w:r>
      <w:r w:rsidRPr="00E36670" w:rsidR="0015687D">
        <w:rPr>
          <w:rFonts w:cs="Tahoma"/>
          <w:color w:val="000000"/>
          <w:sz w:val="21"/>
          <w:szCs w:val="21"/>
        </w:rPr>
        <w:t>/再认证）预通知书</w:t>
      </w:r>
      <w:r w:rsidRPr="00E36670">
        <w:rPr>
          <w:rFonts w:cs="Tahoma"/>
          <w:color w:val="000000"/>
          <w:sz w:val="21"/>
          <w:szCs w:val="21"/>
        </w:rPr>
        <w:t>》的相关要求，现回复如下：</w:t>
      </w:r>
    </w:p>
    <w:p w:rsidR="00BC37FD" w:rsidRPr="00E36670" w:rsidP="0063376B">
      <w:pPr>
        <w:spacing w:line="360" w:lineRule="auto"/>
        <w:rPr>
          <w:rFonts w:cs="Tahoma"/>
          <w:color w:val="000000"/>
          <w:sz w:val="21"/>
          <w:szCs w:val="21"/>
          <w:u w:val="single"/>
        </w:rPr>
      </w:pPr>
      <w:r w:rsidRPr="00E36670">
        <w:rPr>
          <w:rFonts w:cs="Tahoma"/>
          <w:color w:val="000000"/>
          <w:sz w:val="21"/>
          <w:szCs w:val="21"/>
        </w:rPr>
        <w:t>1、</w:t>
      </w:r>
      <w:r w:rsidRPr="00E36670">
        <w:rPr>
          <w:rFonts w:cs="Tahoma" w:hint="eastAsia"/>
          <w:color w:val="000000"/>
          <w:sz w:val="21"/>
          <w:szCs w:val="21"/>
        </w:rPr>
        <w:t>依通知要求</w:t>
      </w:r>
      <w:r w:rsidRPr="00E36670">
        <w:rPr>
          <w:rFonts w:cs="Tahoma"/>
          <w:color w:val="000000"/>
          <w:sz w:val="21"/>
          <w:szCs w:val="21"/>
        </w:rPr>
        <w:t>，我方希望将本次认证审核时间安排在：年月</w:t>
      </w:r>
      <w:r w:rsidRPr="00E36670">
        <w:rPr>
          <w:rFonts w:cs="Tahoma"/>
          <w:color w:val="000000"/>
          <w:sz w:val="21"/>
          <w:szCs w:val="21"/>
          <w:u w:val="single"/>
        </w:rPr>
        <w:t>□上旬□中旬□下旬</w:t>
      </w:r>
    </w:p>
    <w:p w:rsidR="00E36670" w:rsidRPr="00E36670" w:rsidP="0063376B">
      <w:pPr>
        <w:spacing w:line="360" w:lineRule="auto"/>
        <w:rPr>
          <w:rFonts w:asciiTheme="minorEastAsia" w:eastAsiaTheme="minorEastAsia" w:hAnsiTheme="minorEastAsia"/>
          <w:sz w:val="21"/>
          <w:szCs w:val="21"/>
          <w:u w:val="single"/>
          <w:lang w:val="en-US"/>
        </w:rPr>
      </w:pPr>
      <w:r w:rsidRPr="00E36670">
        <w:rPr>
          <w:rFonts w:asciiTheme="minorEastAsia" w:eastAsiaTheme="minorEastAsia" w:hAnsiTheme="minorEastAsia" w:hint="eastAsia"/>
          <w:sz w:val="21"/>
          <w:szCs w:val="21"/>
        </w:rPr>
        <w:t>注：1）</w:t>
      </w:r>
      <w:r w:rsidR="0063376B">
        <w:rPr>
          <w:rFonts w:asciiTheme="minorEastAsia" w:eastAsiaTheme="minorEastAsia" w:hAnsiTheme="minorEastAsia" w:hint="eastAsia"/>
          <w:sz w:val="21"/>
          <w:szCs w:val="21"/>
          <w:lang w:val="en-US"/>
        </w:rPr>
        <w:t>如</w:t>
      </w:r>
      <w:r w:rsidRPr="00E36670">
        <w:rPr>
          <w:rFonts w:asciiTheme="minorEastAsia" w:eastAsiaTheme="minorEastAsia" w:hAnsiTheme="minorEastAsia"/>
          <w:sz w:val="21"/>
          <w:szCs w:val="21"/>
        </w:rPr>
        <w:t>涉及季节性生产的单位，提供季节性生产的</w:t>
      </w:r>
      <w:r w:rsidRPr="00E36670">
        <w:rPr>
          <w:rFonts w:asciiTheme="minorEastAsia" w:eastAsiaTheme="minorEastAsia" w:hAnsiTheme="minorEastAsia" w:hint="eastAsia"/>
          <w:sz w:val="21"/>
          <w:szCs w:val="21"/>
          <w:lang w:val="en-US"/>
        </w:rPr>
        <w:t>时间</w:t>
      </w:r>
      <w:r w:rsidRPr="00E36670">
        <w:rPr>
          <w:rFonts w:asciiTheme="minorEastAsia" w:eastAsiaTheme="minorEastAsia" w:hAnsiTheme="minorEastAsia"/>
          <w:sz w:val="21"/>
          <w:szCs w:val="21"/>
        </w:rPr>
        <w:t>安排</w:t>
      </w:r>
      <w:r w:rsidRPr="00E36670">
        <w:rPr>
          <w:rFonts w:asciiTheme="minorEastAsia" w:eastAsiaTheme="minorEastAsia" w:hAnsiTheme="minorEastAsia" w:hint="eastAsia"/>
          <w:sz w:val="21"/>
          <w:szCs w:val="21"/>
        </w:rPr>
        <w:t>：</w:t>
      </w:r>
      <w:r w:rsidRPr="00E36670">
        <w:rPr>
          <w:rFonts w:asciiTheme="minorEastAsia" w:eastAsiaTheme="minorEastAsia" w:hAnsiTheme="minorEastAsia" w:hint="eastAsia"/>
          <w:sz w:val="21"/>
          <w:szCs w:val="21"/>
          <w:u w:val="single"/>
          <w:lang w:val="en-US"/>
        </w:rPr>
        <w:t xml:space="preserve">  年  月   日  至  年  月   日</w:t>
      </w:r>
    </w:p>
    <w:p w:rsidR="00E36670" w:rsidRPr="00E36670" w:rsidP="0063376B">
      <w:pPr>
        <w:spacing w:line="360" w:lineRule="auto"/>
        <w:rPr>
          <w:rFonts w:cs="Tahoma"/>
          <w:color w:val="000000"/>
          <w:sz w:val="21"/>
          <w:szCs w:val="21"/>
          <w:u w:val="single"/>
          <w:lang w:val="en-US"/>
        </w:rPr>
      </w:pPr>
      <w:r w:rsidRPr="0063376B">
        <w:rPr>
          <w:rFonts w:asciiTheme="minorEastAsia" w:eastAsiaTheme="minorEastAsia" w:hAnsiTheme="minorEastAsia" w:hint="eastAsia"/>
          <w:sz w:val="21"/>
          <w:szCs w:val="21"/>
          <w:lang w:val="en-US"/>
        </w:rPr>
        <w:t>2）</w:t>
      </w:r>
      <w:r w:rsidR="0063376B">
        <w:rPr>
          <w:rFonts w:asciiTheme="minorEastAsia" w:eastAsiaTheme="minorEastAsia" w:hAnsiTheme="minorEastAsia" w:hint="eastAsia"/>
          <w:sz w:val="21"/>
          <w:szCs w:val="21"/>
          <w:lang w:val="en-US"/>
        </w:rPr>
        <w:t>如</w:t>
      </w:r>
      <w:r w:rsidRPr="00E36670">
        <w:rPr>
          <w:rFonts w:asciiTheme="minorEastAsia" w:eastAsiaTheme="minorEastAsia" w:hAnsiTheme="minorEastAsia"/>
          <w:sz w:val="21"/>
          <w:szCs w:val="21"/>
        </w:rPr>
        <w:t>涉及</w:t>
      </w:r>
      <w:r w:rsidRPr="00E36670">
        <w:rPr>
          <w:rFonts w:asciiTheme="minorEastAsia" w:eastAsiaTheme="minorEastAsia" w:hAnsiTheme="minorEastAsia" w:hint="eastAsia"/>
          <w:sz w:val="21"/>
          <w:szCs w:val="21"/>
          <w:lang w:val="en-US"/>
        </w:rPr>
        <w:t>夜班</w:t>
      </w:r>
      <w:r w:rsidRPr="00E36670">
        <w:rPr>
          <w:rFonts w:asciiTheme="minorEastAsia" w:eastAsiaTheme="minorEastAsia" w:hAnsiTheme="minorEastAsia"/>
          <w:sz w:val="21"/>
          <w:szCs w:val="21"/>
        </w:rPr>
        <w:t>生产的单位，提供</w:t>
      </w:r>
      <w:r w:rsidRPr="00E36670">
        <w:rPr>
          <w:rFonts w:asciiTheme="minorEastAsia" w:eastAsiaTheme="minorEastAsia" w:hAnsiTheme="minorEastAsia" w:hint="eastAsia"/>
          <w:sz w:val="21"/>
          <w:szCs w:val="21"/>
          <w:lang w:val="en-US"/>
        </w:rPr>
        <w:t>倒班信息：（需接受夜间生产期间的现场审核）</w:t>
      </w:r>
    </w:p>
    <w:p w:rsidR="00BC37FD" w:rsidRPr="00E36670" w:rsidP="0063376B">
      <w:pPr>
        <w:spacing w:line="360" w:lineRule="auto"/>
        <w:rPr>
          <w:rFonts w:cs="Tahoma"/>
          <w:color w:val="000000"/>
          <w:sz w:val="21"/>
          <w:szCs w:val="21"/>
        </w:rPr>
      </w:pPr>
      <w:r w:rsidRPr="00E36670">
        <w:rPr>
          <w:rFonts w:cs="Tahoma" w:hint="eastAsia"/>
          <w:color w:val="000000"/>
          <w:sz w:val="21"/>
          <w:szCs w:val="21"/>
        </w:rPr>
        <w:t>2</w:t>
      </w:r>
      <w:r w:rsidRPr="00E36670">
        <w:rPr>
          <w:rFonts w:cs="Tahoma"/>
          <w:color w:val="000000"/>
          <w:sz w:val="21"/>
          <w:szCs w:val="21"/>
        </w:rPr>
        <w:t>、联系人/职务：</w:t>
      </w:r>
      <w:bookmarkStart w:id="1" w:name="联系人"/>
      <w:bookmarkEnd w:id="1"/>
      <w:r w:rsidRPr="00E36670">
        <w:rPr>
          <w:rFonts w:cs="Tahoma"/>
          <w:color w:val="000000"/>
          <w:sz w:val="21"/>
          <w:szCs w:val="21"/>
        </w:rPr>
        <w:t>；</w:t>
      </w:r>
      <w:r w:rsidRPr="00E36670" w:rsidR="008B04D3">
        <w:rPr>
          <w:rFonts w:cs="Tahoma" w:hint="eastAsia"/>
          <w:color w:val="000000"/>
          <w:sz w:val="21"/>
          <w:szCs w:val="21"/>
        </w:rPr>
        <w:t>手机号</w:t>
      </w:r>
      <w:r w:rsidRPr="00E36670" w:rsidR="008B04D3">
        <w:rPr>
          <w:rFonts w:cs="Tahoma"/>
          <w:color w:val="000000"/>
          <w:sz w:val="21"/>
          <w:szCs w:val="21"/>
        </w:rPr>
        <w:t>：</w:t>
      </w:r>
      <w:bookmarkStart w:id="2" w:name="联系人电话"/>
      <w:bookmarkEnd w:id="2"/>
      <w:r w:rsidRPr="00E36670" w:rsidR="008B04D3">
        <w:rPr>
          <w:rFonts w:cs="Tahoma"/>
          <w:color w:val="000000"/>
          <w:sz w:val="21"/>
          <w:szCs w:val="21"/>
        </w:rPr>
        <w:t>；</w:t>
      </w:r>
      <w:r w:rsidRPr="00E36670">
        <w:rPr>
          <w:rFonts w:cs="Tahoma" w:hint="eastAsia"/>
          <w:color w:val="000000"/>
          <w:sz w:val="21"/>
          <w:szCs w:val="21"/>
        </w:rPr>
        <w:t>邮箱</w:t>
      </w:r>
      <w:r w:rsidRPr="00E36670">
        <w:rPr>
          <w:rFonts w:cs="Tahoma"/>
          <w:color w:val="000000"/>
          <w:sz w:val="21"/>
          <w:szCs w:val="21"/>
        </w:rPr>
        <w:t>：</w:t>
      </w:r>
      <w:bookmarkStart w:id="3" w:name="联系人邮箱"/>
      <w:bookmarkEnd w:id="3"/>
      <w:r w:rsidRPr="00E36670">
        <w:rPr>
          <w:rFonts w:cs="Tahoma"/>
          <w:color w:val="000000"/>
          <w:sz w:val="21"/>
          <w:szCs w:val="21"/>
        </w:rPr>
        <w:t>；</w:t>
      </w:r>
    </w:p>
    <w:p w:rsidR="00BC37FD" w:rsidRPr="00E36670" w:rsidP="00C70B25">
      <w:pPr>
        <w:spacing w:after="120" w:afterLines="50" w:line="360" w:lineRule="auto"/>
        <w:rPr>
          <w:rFonts w:cs="Tahoma"/>
          <w:color w:val="000000"/>
          <w:sz w:val="21"/>
          <w:szCs w:val="21"/>
        </w:rPr>
      </w:pPr>
      <w:r w:rsidRPr="00E36670">
        <w:rPr>
          <w:rFonts w:cs="Tahoma" w:hint="eastAsia"/>
          <w:color w:val="000000"/>
          <w:sz w:val="21"/>
          <w:szCs w:val="21"/>
        </w:rPr>
        <w:t>3</w:t>
      </w:r>
      <w:r w:rsidRPr="00E36670">
        <w:rPr>
          <w:rFonts w:cs="Tahoma"/>
          <w:color w:val="000000"/>
          <w:sz w:val="21"/>
          <w:szCs w:val="21"/>
        </w:rPr>
        <w:t>、自上次审核以来，我单位管理体系现状或变更信息情况说明：</w:t>
      </w:r>
    </w:p>
    <w:tbl>
      <w:tblPr>
        <w:tblW w:w="105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647"/>
        <w:gridCol w:w="2117"/>
        <w:gridCol w:w="4001"/>
        <w:gridCol w:w="3797"/>
      </w:tblGrid>
      <w:tr w:rsidTr="00C905F7">
        <w:tblPrEx>
          <w:tblW w:w="10562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57"/>
          <w:tblHeader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序号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事项内容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上次公司审核情况信息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目前情况说明及是否和上次一致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组织名称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4" w:name="组织名称Add1"/>
            <w:bookmarkStart w:id="5" w:name="_GoBack"/>
            <w:bookmarkEnd w:id="4"/>
            <w:bookmarkEnd w:id="5"/>
            <w:r w:rsidRPr="001F67F8">
              <w:rPr>
                <w:rFonts w:cs="Tahoma"/>
                <w:color w:val="000000"/>
                <w:sz w:val="21"/>
                <w:szCs w:val="21"/>
              </w:rPr>
              <w:t>重庆市科帆机电设备有限公司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注册地址</w:t>
            </w:r>
          </w:p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(营业执照住所)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6" w:name="注册地址"/>
            <w:bookmarkEnd w:id="6"/>
            <w:r w:rsidRPr="001F67F8">
              <w:rPr>
                <w:rFonts w:cs="Tahoma"/>
                <w:color w:val="000000"/>
                <w:sz w:val="21"/>
                <w:szCs w:val="21"/>
              </w:rPr>
              <w:t>重庆市渝北区空港工业园西区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实际经营地址/审核地址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7" w:name="生产地址"/>
            <w:bookmarkEnd w:id="7"/>
            <w:r w:rsidRPr="001F67F8">
              <w:rPr>
                <w:rFonts w:cs="Tahoma"/>
                <w:color w:val="000000"/>
                <w:sz w:val="21"/>
                <w:szCs w:val="21"/>
              </w:rPr>
              <w:t>重庆市渝北区回兴街道兴科四路108号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3732D6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组织人数</w:t>
            </w:r>
            <w:r w:rsidR="003732D6">
              <w:rPr>
                <w:rFonts w:cs="Tahoma" w:hint="eastAsia"/>
                <w:color w:val="000000"/>
                <w:sz w:val="21"/>
                <w:szCs w:val="21"/>
              </w:rPr>
              <w:t xml:space="preserve"> (人)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8" w:name="企业人数"/>
            <w:bookmarkEnd w:id="8"/>
            <w:r w:rsidRPr="001F67F8">
              <w:rPr>
                <w:rFonts w:cs="Tahom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认证证书范围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9" w:name="审核范围"/>
            <w:bookmarkEnd w:id="9"/>
            <w:r w:rsidRPr="004D7C1A">
              <w:rPr>
                <w:rFonts w:cs="Tahoma"/>
                <w:color w:val="000000"/>
                <w:sz w:val="21"/>
                <w:szCs w:val="21"/>
              </w:rPr>
              <w:t>Q:汽车生产线设计与制作</w:t>
            </w:r>
          </w:p>
          <w:p w:rsidRPr="004D7C1A" w:rsidP="00B55B51">
            <w:pPr>
              <w:rPr>
                <w:rFonts w:cs="Tahoma"/>
                <w:color w:val="000000"/>
                <w:sz w:val="21"/>
                <w:szCs w:val="21"/>
              </w:rPr>
            </w:pP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6A3044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val="en-US" w:bidi="ar-SA"/>
              </w:rPr>
            </w:pPr>
            <w:r w:rsidRPr="00E36670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营业执照经营范围是否变更（如有变更请附变更后的营业执照）</w:t>
            </w:r>
          </w:p>
        </w:tc>
        <w:tc>
          <w:tcPr>
            <w:tcW w:w="7798" w:type="dxa"/>
            <w:gridSpan w:val="2"/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6A3044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体系文件是否变更</w:t>
            </w:r>
            <w:r w:rsidRPr="00E36670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（如有变更请附变更后的体系文件）</w:t>
            </w:r>
          </w:p>
        </w:tc>
        <w:tc>
          <w:tcPr>
            <w:tcW w:w="7798" w:type="dxa"/>
            <w:gridSpan w:val="2"/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6A3044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6A3044" w:rsidRPr="00E36670" w:rsidP="006A3044">
            <w:pPr>
              <w:spacing w:line="360" w:lineRule="auto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val="en-US" w:bidi="ar-SA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多场所信息（如涉及）</w:t>
            </w:r>
          </w:p>
        </w:tc>
        <w:tc>
          <w:tcPr>
            <w:tcW w:w="7798" w:type="dxa"/>
            <w:gridSpan w:val="2"/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(一)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资质许可证情况：</w:t>
            </w:r>
          </w:p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□不需资质许可；     □现有资质（请列明资质清单及资质证书附件）：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(二)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国家、地方是否对产品质量、环境及职业健康安全方面进行监测: </w:t>
            </w:r>
          </w:p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是(请附监测结果)   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否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(三)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近一年</w:t>
            </w:r>
            <w:r w:rsidRPr="00E36670">
              <w:rPr>
                <w:rFonts w:asciiTheme="minorEastAsia" w:eastAsiaTheme="minorEastAsia" w:hAnsiTheme="minorEastAsia"/>
                <w:sz w:val="21"/>
                <w:szCs w:val="21"/>
              </w:rPr>
              <w:t>是否发生过重大质量、安全、环境方面的事故，受上级部门的处罚情况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: </w:t>
            </w:r>
          </w:p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是(请附处罚情况说明)  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否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cs="Arial"/>
                <w:sz w:val="21"/>
                <w:szCs w:val="21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四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)</w:t>
            </w:r>
            <w:r w:rsidRPr="00E36670">
              <w:rPr>
                <w:rFonts w:cs="Arial"/>
                <w:sz w:val="21"/>
                <w:szCs w:val="21"/>
              </w:rPr>
              <w:t>其它情况说明</w:t>
            </w:r>
            <w:r w:rsidRPr="00E36670">
              <w:rPr>
                <w:rFonts w:cs="Arial" w:hint="eastAsia"/>
                <w:sz w:val="21"/>
                <w:szCs w:val="21"/>
              </w:rPr>
              <w:t>：</w:t>
            </w:r>
          </w:p>
          <w:p w:rsidR="008B04D3" w:rsidRPr="00E36670" w:rsidP="00B55B51">
            <w:pPr>
              <w:spacing w:line="480" w:lineRule="auto"/>
              <w:rPr>
                <w:rFonts w:cs="Arial"/>
                <w:sz w:val="21"/>
                <w:szCs w:val="21"/>
              </w:rPr>
            </w:pPr>
          </w:p>
          <w:p w:rsidR="008B04D3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</w:p>
        </w:tc>
      </w:tr>
    </w:tbl>
    <w:p w:rsidR="00B219F1" w:rsidP="00BC37FD">
      <w:pPr>
        <w:spacing w:line="400" w:lineRule="exact"/>
        <w:rPr>
          <w:szCs w:val="21"/>
        </w:rPr>
      </w:pPr>
    </w:p>
    <w:p w:rsidR="00B219F1" w:rsidP="00BC37FD">
      <w:pPr>
        <w:spacing w:line="400" w:lineRule="exact"/>
        <w:rPr>
          <w:szCs w:val="21"/>
        </w:rPr>
      </w:pPr>
    </w:p>
    <w:p w:rsidR="00BC37FD" w:rsidP="00BC37FD">
      <w:pPr>
        <w:spacing w:line="400" w:lineRule="exact"/>
        <w:rPr>
          <w:szCs w:val="21"/>
          <w:u w:val="single"/>
        </w:rPr>
      </w:pPr>
      <w:r>
        <w:rPr>
          <w:rFonts w:hint="eastAsia"/>
          <w:szCs w:val="21"/>
        </w:rPr>
        <w:t>管理</w:t>
      </w:r>
      <w:r>
        <w:rPr>
          <w:szCs w:val="21"/>
        </w:rPr>
        <w:t>代表/体系负责人（签名）</w:t>
      </w:r>
      <w:r>
        <w:rPr>
          <w:rFonts w:hint="eastAsia"/>
          <w:szCs w:val="21"/>
        </w:rPr>
        <w:t>：</w:t>
      </w:r>
      <w:r w:rsidR="000B119C">
        <w:rPr>
          <w:rFonts w:hint="eastAsia"/>
          <w:szCs w:val="21"/>
          <w:u w:val="single"/>
        </w:rPr>
        <w:t xml:space="preserve">  　         </w:t>
      </w:r>
    </w:p>
    <w:p w:rsidR="00B219F1" w:rsidP="00BC37FD">
      <w:pPr>
        <w:spacing w:line="360" w:lineRule="auto"/>
        <w:rPr>
          <w:szCs w:val="21"/>
        </w:rPr>
      </w:pPr>
    </w:p>
    <w:p w:rsidR="00BC37FD" w:rsidP="00BC37FD">
      <w:pPr>
        <w:spacing w:line="360" w:lineRule="auto"/>
        <w:rPr>
          <w:rFonts w:cs="Tahoma"/>
          <w:color w:val="000000"/>
          <w:sz w:val="24"/>
        </w:rPr>
      </w:pPr>
      <w:r>
        <w:rPr>
          <w:rFonts w:hint="eastAsia"/>
          <w:szCs w:val="21"/>
        </w:rPr>
        <w:t>组织确认（盖章）</w:t>
      </w:r>
      <w:r w:rsidR="00B219F1">
        <w:rPr>
          <w:rFonts w:hint="eastAsia"/>
          <w:szCs w:val="21"/>
        </w:rPr>
        <w:t xml:space="preserve">： </w:t>
      </w:r>
      <w:r>
        <w:rPr>
          <w:rFonts w:hint="eastAsia"/>
          <w:szCs w:val="21"/>
          <w:u w:val="single"/>
        </w:rPr>
        <w:t xml:space="preserve">　 </w:t>
      </w:r>
      <w:r>
        <w:rPr>
          <w:rFonts w:hint="eastAsia"/>
          <w:szCs w:val="21"/>
        </w:rPr>
        <w:t>年</w:t>
      </w:r>
      <w:r w:rsidR="000B119C">
        <w:rPr>
          <w:rFonts w:hint="eastAsia"/>
          <w:szCs w:val="21"/>
          <w:u w:val="single"/>
        </w:rPr>
        <w:t xml:space="preserve">  　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 　</w:t>
      </w:r>
      <w:r>
        <w:rPr>
          <w:rFonts w:hint="eastAsia"/>
          <w:szCs w:val="21"/>
        </w:rPr>
        <w:t>日</w:t>
      </w:r>
    </w:p>
    <w:p w:rsidR="00F304E8">
      <w:pPr>
        <w:rPr>
          <w:sz w:val="24"/>
          <w:szCs w:val="24"/>
          <w:lang w:val="en-US"/>
        </w:rPr>
      </w:pPr>
    </w:p>
    <w:p w:rsidR="00F82429"/>
    <w:sectPr w:rsidSect="0007468B">
      <w:pgSz w:w="11910" w:h="16840"/>
      <w:pgMar w:top="1440" w:right="1080" w:bottom="1440" w:left="1080" w:header="619" w:footer="567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5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0116159"/>
      <w:docPartObj>
        <w:docPartGallery w:val="Page Numbers (Bottom of Page)"/>
        <w:docPartUnique/>
      </w:docPartObj>
    </w:sdtPr>
    <w:sdtContent>
      <w:sdt>
        <w:sdtPr>
          <w:id w:val="30116160"/>
          <w:docPartObj>
            <w:docPartGallery w:val="Page Numbers (Top of Page)"/>
            <w:docPartUnique/>
          </w:docPartObj>
        </w:sdtPr>
        <w:sdtContent>
          <w:p w:rsidR="008F5849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70B2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746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03F9">
    <w:pPr>
      <w:pStyle w:val="Footer"/>
      <w:jc w:val="center"/>
    </w:pPr>
  </w:p>
  <w:p w:rsidR="00FD03F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5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2429">
    <w:pPr>
      <w:pStyle w:val="BodyText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688975</wp:posOffset>
              </wp:positionH>
              <wp:positionV relativeFrom="page">
                <wp:posOffset>712470</wp:posOffset>
              </wp:positionV>
              <wp:extent cx="6219825" cy="207645"/>
              <wp:effectExtent l="0" t="0" r="9525" b="1905"/>
              <wp:wrapNone/>
              <wp:docPr id="8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219825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82429">
                          <w:pPr>
                            <w:tabs>
                              <w:tab w:val="left" w:pos="9079"/>
                            </w:tabs>
                            <w:spacing w:before="10"/>
                            <w:ind w:left="20"/>
                            <w:rPr>
                              <w:rFonts w:ascii="Times New Roman"/>
                              <w:sz w:val="21"/>
                              <w:lang w:val="en-US"/>
                            </w:rPr>
                          </w:pPr>
                          <w:r>
                            <w:rPr>
                              <w:rFonts w:ascii="Times New Roman"/>
                              <w:w w:val="80"/>
                              <w:sz w:val="21"/>
                              <w:u w:val="single"/>
                              <w:lang w:val="en-US"/>
                            </w:rPr>
                            <w:t>Beijing International Standard united CertificationCo.,Ltd.</w:t>
                          </w:r>
                          <w:r>
                            <w:rPr>
                              <w:rFonts w:ascii="Times New Roman"/>
                              <w:sz w:val="21"/>
                              <w:u w:val="single"/>
                              <w:lang w:val="en-US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2049" type="#_x0000_t202" style="width:489.75pt;height:16.35pt;margin-top:56.1pt;margin-left:54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2096" filled="f" stroked="f">
              <v:path arrowok="t" textboxrect="0,0,21600,21600"/>
              <v:textbox inset="0,0,0,0">
                <w:txbxContent>
                  <w:p w:rsidR="00F82429">
                    <w:pPr>
                      <w:tabs>
                        <w:tab w:val="left" w:pos="9079"/>
                      </w:tabs>
                      <w:spacing w:before="10"/>
                      <w:ind w:left="20"/>
                      <w:rPr>
                        <w:rFonts w:ascii="Times New Roman"/>
                        <w:sz w:val="21"/>
                        <w:lang w:val="en-US"/>
                      </w:rPr>
                    </w:pPr>
                    <w:r>
                      <w:rPr>
                        <w:rFonts w:ascii="Times New Roman"/>
                        <w:w w:val="80"/>
                        <w:sz w:val="21"/>
                        <w:u w:val="single"/>
                        <w:lang w:val="en-US"/>
                      </w:rPr>
                      <w:t>Beijing International Standard united CertificationCo.,Ltd.</w:t>
                    </w:r>
                    <w:r>
                      <w:rPr>
                        <w:rFonts w:ascii="Times New Roman"/>
                        <w:sz w:val="21"/>
                        <w:u w:val="single"/>
                        <w:lang w:val="en-US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E57CF8">
      <w:rPr>
        <w:noProof/>
        <w:lang w:val="en-US" w:bidi="ar-SA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701881</wp:posOffset>
          </wp:positionH>
          <wp:positionV relativeFrom="page">
            <wp:posOffset>362197</wp:posOffset>
          </wp:positionV>
          <wp:extent cx="444088" cy="445325"/>
          <wp:effectExtent l="1905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5463570" name="image1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4088" cy="44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5521325</wp:posOffset>
              </wp:positionH>
              <wp:positionV relativeFrom="page">
                <wp:posOffset>671195</wp:posOffset>
              </wp:positionV>
              <wp:extent cx="1326515" cy="172720"/>
              <wp:effectExtent l="0" t="0" r="6985" b="1778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2651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82429">
                          <w:pPr>
                            <w:spacing w:line="265" w:lineRule="exact"/>
                            <w:ind w:left="20"/>
                            <w:rPr>
                              <w:sz w:val="21"/>
                              <w:szCs w:val="21"/>
                            </w:rPr>
                          </w:pPr>
                          <w:r w:rsidRPr="0007468B">
                            <w:rPr>
                              <w:rFonts w:asciiTheme="minorEastAsia" w:eastAsiaTheme="minorEastAsia" w:hAnsiTheme="minorEastAsia"/>
                              <w:sz w:val="21"/>
                              <w:szCs w:val="21"/>
                            </w:rPr>
                            <w:t>ISC-QR-R-05</w:t>
                          </w:r>
                          <w:r w:rsidRPr="0007468B"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A/</w:t>
                          </w:r>
                          <w:r w:rsidR="00CC305C"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1" o:spid="_x0000_s2050" type="#_x0000_t202" style="width:104.45pt;height:13.6pt;margin-top:52.85pt;margin-left:434.7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6192" filled="f" stroked="f">
              <v:path arrowok="t" textboxrect="0,0,21600,21600"/>
              <v:textbox inset="0,0,0,0">
                <w:txbxContent>
                  <w:p w:rsidR="00F82429">
                    <w:pPr>
                      <w:spacing w:line="265" w:lineRule="exact"/>
                      <w:ind w:left="20"/>
                      <w:rPr>
                        <w:sz w:val="21"/>
                        <w:szCs w:val="21"/>
                      </w:rPr>
                    </w:pPr>
                    <w:r w:rsidRPr="0007468B">
                      <w:rPr>
                        <w:rFonts w:asciiTheme="minorEastAsia" w:eastAsiaTheme="minorEastAsia" w:hAnsiTheme="minorEastAsia"/>
                        <w:sz w:val="21"/>
                        <w:szCs w:val="21"/>
                      </w:rPr>
                      <w:t>ISC-QR-R-05</w:t>
                    </w:r>
                    <w:r w:rsidRPr="0007468B"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A/</w:t>
                    </w:r>
                    <w:r w:rsidR="00CC305C"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1165225</wp:posOffset>
              </wp:positionH>
              <wp:positionV relativeFrom="page">
                <wp:posOffset>449580</wp:posOffset>
              </wp:positionV>
              <wp:extent cx="2092325" cy="158115"/>
              <wp:effectExtent l="0" t="0" r="3175" b="13335"/>
              <wp:wrapNone/>
              <wp:docPr id="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0923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82429">
                          <w:pPr>
                            <w:spacing w:line="249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北京国标联合认证有限公司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2" o:spid="_x0000_s2051" type="#_x0000_t202" style="width:164.75pt;height:12.45pt;margin-top:35.4pt;margin-left:91.7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4144" filled="f" stroked="f">
              <v:path arrowok="t" textboxrect="0,0,21600,21600"/>
              <v:textbox inset="0,0,0,0">
                <w:txbxContent>
                  <w:p w:rsidR="00F82429">
                    <w:pPr>
                      <w:spacing w:line="249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北京国标联合认证有限公司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6174" w:rsidP="00226174">
    <w:pPr>
      <w:pStyle w:val="BodyText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5652135</wp:posOffset>
              </wp:positionH>
              <wp:positionV relativeFrom="page">
                <wp:posOffset>659765</wp:posOffset>
              </wp:positionV>
              <wp:extent cx="1176020" cy="172720"/>
              <wp:effectExtent l="0" t="0" r="5080" b="1778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176020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26174" w:rsidP="00226174">
                          <w:pPr>
                            <w:spacing w:line="265" w:lineRule="exact"/>
                            <w:ind w:left="20"/>
                            <w:rPr>
                              <w:sz w:val="21"/>
                              <w:szCs w:val="21"/>
                            </w:rPr>
                          </w:pPr>
                          <w:r w:rsidRPr="0007468B">
                            <w:rPr>
                              <w:rFonts w:asciiTheme="minorEastAsia" w:eastAsiaTheme="minorEastAsia" w:hAnsiTheme="minorEastAsia"/>
                              <w:sz w:val="21"/>
                              <w:szCs w:val="21"/>
                            </w:rPr>
                            <w:t xml:space="preserve">ISC-QR-R-05 </w:t>
                          </w:r>
                          <w:r w:rsidRPr="0007468B"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A/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2" type="#_x0000_t202" style="width:92.6pt;height:13.6pt;margin-top:51.95pt;margin-left:445.0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9024" filled="f" stroked="f">
              <v:path arrowok="t" textboxrect="0,0,21600,21600"/>
              <v:textbox inset="0,0,0,0">
                <w:txbxContent>
                  <w:p w:rsidR="00226174" w:rsidP="00226174">
                    <w:pPr>
                      <w:spacing w:line="265" w:lineRule="exact"/>
                      <w:ind w:left="20"/>
                      <w:rPr>
                        <w:sz w:val="21"/>
                        <w:szCs w:val="21"/>
                      </w:rPr>
                    </w:pPr>
                    <w:r w:rsidRPr="0007468B">
                      <w:rPr>
                        <w:rFonts w:asciiTheme="minorEastAsia" w:eastAsiaTheme="minorEastAsia" w:hAnsiTheme="minorEastAsia"/>
                        <w:sz w:val="21"/>
                        <w:szCs w:val="21"/>
                      </w:rPr>
                      <w:t xml:space="preserve">ISC-QR-R-05 </w:t>
                    </w:r>
                    <w:r w:rsidRPr="0007468B"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A/</w:t>
                    </w:r>
                    <w:r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page">
                <wp:posOffset>735965</wp:posOffset>
              </wp:positionH>
              <wp:positionV relativeFrom="page">
                <wp:posOffset>727710</wp:posOffset>
              </wp:positionV>
              <wp:extent cx="6172835" cy="311150"/>
              <wp:effectExtent l="0" t="0" r="18415" b="1270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172835" cy="31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26174" w:rsidP="00226174">
                          <w:pPr>
                            <w:tabs>
                              <w:tab w:val="left" w:pos="9079"/>
                            </w:tabs>
                            <w:spacing w:before="10"/>
                            <w:ind w:left="20"/>
                            <w:rPr>
                              <w:rFonts w:ascii="Times New Roman"/>
                              <w:sz w:val="21"/>
                              <w:lang w:val="en-US"/>
                            </w:rPr>
                          </w:pPr>
                          <w:r>
                            <w:rPr>
                              <w:rFonts w:ascii="Times New Roman"/>
                              <w:w w:val="80"/>
                              <w:sz w:val="21"/>
                              <w:u w:val="single"/>
                              <w:lang w:val="en-US"/>
                            </w:rPr>
                            <w:t>Beijing International Standard united CertificationCo.,Ltd.</w:t>
                          </w:r>
                          <w:r>
                            <w:rPr>
                              <w:rFonts w:ascii="Times New Roman"/>
                              <w:sz w:val="21"/>
                              <w:u w:val="single"/>
                              <w:lang w:val="en-US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2053" type="#_x0000_t202" style="width:486.05pt;height:24.5pt;margin-top:57.3pt;margin-left:57.9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4928" filled="f" stroked="f">
              <v:path arrowok="t" textboxrect="0,0,21600,21600"/>
              <v:textbox inset="0,0,0,0">
                <w:txbxContent>
                  <w:p w:rsidR="00226174" w:rsidP="00226174">
                    <w:pPr>
                      <w:tabs>
                        <w:tab w:val="left" w:pos="9079"/>
                      </w:tabs>
                      <w:spacing w:before="10"/>
                      <w:ind w:left="20"/>
                      <w:rPr>
                        <w:rFonts w:ascii="Times New Roman"/>
                        <w:sz w:val="21"/>
                        <w:lang w:val="en-US"/>
                      </w:rPr>
                    </w:pPr>
                    <w:r>
                      <w:rPr>
                        <w:rFonts w:ascii="Times New Roman"/>
                        <w:w w:val="80"/>
                        <w:sz w:val="21"/>
                        <w:u w:val="single"/>
                        <w:lang w:val="en-US"/>
                      </w:rPr>
                      <w:t>Beijing International Standard united CertificationCo.,Ltd.</w:t>
                    </w:r>
                    <w:r>
                      <w:rPr>
                        <w:rFonts w:ascii="Times New Roman"/>
                        <w:sz w:val="21"/>
                        <w:u w:val="single"/>
                        <w:lang w:val="en-US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bidi="ar-SA"/>
      </w:rPr>
      <w:drawing>
        <wp:anchor distT="0" distB="0" distL="0" distR="0" simplePos="0" relativeHeight="251665408" behindDoc="1" locked="0" layoutInCell="1" allowOverlap="1">
          <wp:simplePos x="0" y="0"/>
          <wp:positionH relativeFrom="page">
            <wp:posOffset>701675</wp:posOffset>
          </wp:positionH>
          <wp:positionV relativeFrom="page">
            <wp:posOffset>379730</wp:posOffset>
          </wp:positionV>
          <wp:extent cx="443865" cy="445135"/>
          <wp:effectExtent l="1905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548308" name="image1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3865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1182370</wp:posOffset>
              </wp:positionH>
              <wp:positionV relativeFrom="page">
                <wp:posOffset>506730</wp:posOffset>
              </wp:positionV>
              <wp:extent cx="2092325" cy="158115"/>
              <wp:effectExtent l="0" t="0" r="3175" b="13335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0923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26174" w:rsidP="00226174">
                          <w:pPr>
                            <w:spacing w:line="249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北京国标联合认证有限公司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2054" type="#_x0000_t202" style="width:164.75pt;height:12.45pt;margin-top:39.9pt;margin-left:93.1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6976" filled="f" stroked="f">
              <v:path arrowok="t" textboxrect="0,0,21600,21600"/>
              <v:textbox inset="0,0,0,0">
                <w:txbxContent>
                  <w:p w:rsidR="00226174" w:rsidP="00226174">
                    <w:pPr>
                      <w:spacing w:line="249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北京国标联合认证有限公司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429"/>
    <w:rsid w:val="00000D70"/>
    <w:rsid w:val="000262A8"/>
    <w:rsid w:val="00047D88"/>
    <w:rsid w:val="000663DE"/>
    <w:rsid w:val="0007468B"/>
    <w:rsid w:val="0009104A"/>
    <w:rsid w:val="000B119C"/>
    <w:rsid w:val="000C6892"/>
    <w:rsid w:val="000E0592"/>
    <w:rsid w:val="0010768A"/>
    <w:rsid w:val="00125801"/>
    <w:rsid w:val="00133EB7"/>
    <w:rsid w:val="0015687D"/>
    <w:rsid w:val="00197360"/>
    <w:rsid w:val="001D2CFE"/>
    <w:rsid w:val="001F67F8"/>
    <w:rsid w:val="00222B63"/>
    <w:rsid w:val="002260FF"/>
    <w:rsid w:val="00226174"/>
    <w:rsid w:val="0023692F"/>
    <w:rsid w:val="002B7A99"/>
    <w:rsid w:val="002E4CDF"/>
    <w:rsid w:val="0033362F"/>
    <w:rsid w:val="00352DCD"/>
    <w:rsid w:val="003732D6"/>
    <w:rsid w:val="00373C96"/>
    <w:rsid w:val="003839C1"/>
    <w:rsid w:val="00391EE9"/>
    <w:rsid w:val="00392549"/>
    <w:rsid w:val="003D0780"/>
    <w:rsid w:val="003F37A0"/>
    <w:rsid w:val="00433C56"/>
    <w:rsid w:val="0045551E"/>
    <w:rsid w:val="0046420C"/>
    <w:rsid w:val="00495D71"/>
    <w:rsid w:val="004C668A"/>
    <w:rsid w:val="004C747E"/>
    <w:rsid w:val="004D7C1A"/>
    <w:rsid w:val="005274F5"/>
    <w:rsid w:val="00543A96"/>
    <w:rsid w:val="0055318B"/>
    <w:rsid w:val="005531B4"/>
    <w:rsid w:val="005771EA"/>
    <w:rsid w:val="00577B00"/>
    <w:rsid w:val="005A713A"/>
    <w:rsid w:val="005B750D"/>
    <w:rsid w:val="005C1E98"/>
    <w:rsid w:val="005F6350"/>
    <w:rsid w:val="00617536"/>
    <w:rsid w:val="0063376B"/>
    <w:rsid w:val="00651E21"/>
    <w:rsid w:val="006656F0"/>
    <w:rsid w:val="0066585A"/>
    <w:rsid w:val="00683F7C"/>
    <w:rsid w:val="006A3044"/>
    <w:rsid w:val="006C4025"/>
    <w:rsid w:val="006D1001"/>
    <w:rsid w:val="006D4963"/>
    <w:rsid w:val="007320AE"/>
    <w:rsid w:val="00786436"/>
    <w:rsid w:val="007A0A30"/>
    <w:rsid w:val="007A5680"/>
    <w:rsid w:val="007A77BC"/>
    <w:rsid w:val="007A7DE0"/>
    <w:rsid w:val="007B0E7D"/>
    <w:rsid w:val="007B50A6"/>
    <w:rsid w:val="007D2901"/>
    <w:rsid w:val="007D332E"/>
    <w:rsid w:val="007D3445"/>
    <w:rsid w:val="007D7824"/>
    <w:rsid w:val="00806975"/>
    <w:rsid w:val="0084749E"/>
    <w:rsid w:val="008760BA"/>
    <w:rsid w:val="008A35AB"/>
    <w:rsid w:val="008B04D3"/>
    <w:rsid w:val="008C08E1"/>
    <w:rsid w:val="008D19E9"/>
    <w:rsid w:val="008F2F38"/>
    <w:rsid w:val="008F5849"/>
    <w:rsid w:val="00901020"/>
    <w:rsid w:val="00957A94"/>
    <w:rsid w:val="00995613"/>
    <w:rsid w:val="00A02960"/>
    <w:rsid w:val="00A04DD0"/>
    <w:rsid w:val="00A34CB5"/>
    <w:rsid w:val="00A37705"/>
    <w:rsid w:val="00A7015D"/>
    <w:rsid w:val="00A752EF"/>
    <w:rsid w:val="00A96129"/>
    <w:rsid w:val="00AD0647"/>
    <w:rsid w:val="00AF1395"/>
    <w:rsid w:val="00B14EF8"/>
    <w:rsid w:val="00B164C8"/>
    <w:rsid w:val="00B219F1"/>
    <w:rsid w:val="00B51878"/>
    <w:rsid w:val="00B51A4E"/>
    <w:rsid w:val="00B55B51"/>
    <w:rsid w:val="00B910A8"/>
    <w:rsid w:val="00B97710"/>
    <w:rsid w:val="00BA29D1"/>
    <w:rsid w:val="00BC37FD"/>
    <w:rsid w:val="00BC3E8A"/>
    <w:rsid w:val="00C321DF"/>
    <w:rsid w:val="00C70B25"/>
    <w:rsid w:val="00C82DBB"/>
    <w:rsid w:val="00C833DD"/>
    <w:rsid w:val="00C905F7"/>
    <w:rsid w:val="00C90F35"/>
    <w:rsid w:val="00CC305C"/>
    <w:rsid w:val="00CC5E02"/>
    <w:rsid w:val="00CE1F71"/>
    <w:rsid w:val="00D06128"/>
    <w:rsid w:val="00D26AB9"/>
    <w:rsid w:val="00D26D24"/>
    <w:rsid w:val="00D30675"/>
    <w:rsid w:val="00D3697C"/>
    <w:rsid w:val="00D45E10"/>
    <w:rsid w:val="00E028CF"/>
    <w:rsid w:val="00E30136"/>
    <w:rsid w:val="00E36670"/>
    <w:rsid w:val="00E40593"/>
    <w:rsid w:val="00E437FE"/>
    <w:rsid w:val="00E4584F"/>
    <w:rsid w:val="00E57CF8"/>
    <w:rsid w:val="00ED7915"/>
    <w:rsid w:val="00EE5389"/>
    <w:rsid w:val="00EF0779"/>
    <w:rsid w:val="00F21E62"/>
    <w:rsid w:val="00F304E8"/>
    <w:rsid w:val="00F72B1A"/>
    <w:rsid w:val="00F82429"/>
    <w:rsid w:val="00F83630"/>
    <w:rsid w:val="00FA1EF0"/>
    <w:rsid w:val="00FB2999"/>
    <w:rsid w:val="00FD03F9"/>
    <w:rsid w:val="00FE1652"/>
    <w:rsid w:val="017906C8"/>
    <w:rsid w:val="07E51AAD"/>
    <w:rsid w:val="10505F32"/>
    <w:rsid w:val="108B0D18"/>
    <w:rsid w:val="17CE7E68"/>
    <w:rsid w:val="17D905BB"/>
    <w:rsid w:val="1C223F6C"/>
    <w:rsid w:val="278C389C"/>
    <w:rsid w:val="29820AB2"/>
    <w:rsid w:val="2ADB029A"/>
    <w:rsid w:val="2BD26193"/>
    <w:rsid w:val="2C77062D"/>
    <w:rsid w:val="2D3C366E"/>
    <w:rsid w:val="30E56588"/>
    <w:rsid w:val="40291830"/>
    <w:rsid w:val="461B348E"/>
    <w:rsid w:val="46B04A59"/>
    <w:rsid w:val="4828061F"/>
    <w:rsid w:val="498D2E30"/>
    <w:rsid w:val="4AC00FE3"/>
    <w:rsid w:val="515D0FE2"/>
    <w:rsid w:val="53414391"/>
    <w:rsid w:val="53B536AF"/>
    <w:rsid w:val="554631CA"/>
    <w:rsid w:val="56713CC5"/>
    <w:rsid w:val="5D486FBE"/>
    <w:rsid w:val="613F6CAD"/>
    <w:rsid w:val="618834A8"/>
    <w:rsid w:val="63424833"/>
    <w:rsid w:val="66067D9A"/>
    <w:rsid w:val="681F306F"/>
    <w:rsid w:val="69164798"/>
    <w:rsid w:val="6A627569"/>
    <w:rsid w:val="6B096492"/>
    <w:rsid w:val="78320EC2"/>
    <w:rsid w:val="792F39E5"/>
    <w:rsid w:val="7D720D45"/>
  </w:rsids>
  <w:docVars>
    <w:docVar w:name="commondata" w:val="eyJoZGlkIjoiNWI3MDgzNTgzOGI2YTcxNDk1Yjk2MGUwMDM3N2Y3Mm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F82429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82429"/>
    <w:rPr>
      <w:sz w:val="24"/>
      <w:szCs w:val="24"/>
    </w:rPr>
  </w:style>
  <w:style w:type="paragraph" w:styleId="Footer">
    <w:name w:val="footer"/>
    <w:basedOn w:val="Normal"/>
    <w:link w:val="Char0"/>
    <w:uiPriority w:val="99"/>
    <w:qFormat/>
    <w:rsid w:val="00F8242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Header">
    <w:name w:val="header"/>
    <w:basedOn w:val="Normal"/>
    <w:link w:val="Char"/>
    <w:uiPriority w:val="99"/>
    <w:qFormat/>
    <w:rsid w:val="00F824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F824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unhideWhenUsed/>
    <w:qFormat/>
    <w:rsid w:val="00F824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F82429"/>
    <w:pPr>
      <w:spacing w:before="161"/>
      <w:ind w:left="120" w:right="218" w:firstLine="600"/>
    </w:pPr>
  </w:style>
  <w:style w:type="paragraph" w:customStyle="1" w:styleId="TableParagraph">
    <w:name w:val="Table Paragraph"/>
    <w:basedOn w:val="Normal"/>
    <w:uiPriority w:val="1"/>
    <w:qFormat/>
    <w:rsid w:val="00F82429"/>
    <w:pPr>
      <w:spacing w:before="5"/>
      <w:ind w:left="108"/>
    </w:pPr>
  </w:style>
  <w:style w:type="character" w:customStyle="1" w:styleId="Char">
    <w:name w:val="页眉 Char"/>
    <w:basedOn w:val="DefaultParagraphFont"/>
    <w:link w:val="Header"/>
    <w:uiPriority w:val="99"/>
    <w:qFormat/>
    <w:rsid w:val="00F82429"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Char0">
    <w:name w:val="页脚 Char"/>
    <w:basedOn w:val="DefaultParagraphFont"/>
    <w:link w:val="Footer"/>
    <w:uiPriority w:val="99"/>
    <w:rsid w:val="0007468B"/>
    <w:rPr>
      <w:rFonts w:ascii="宋体" w:eastAsia="宋体" w:hAnsi="宋体" w:cs="宋体"/>
      <w:sz w:val="18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228</Words>
  <Characters>1301</Characters>
  <Application>Microsoft Office Word</Application>
  <DocSecurity>0</DocSecurity>
  <Lines>10</Lines>
  <Paragraphs>3</Paragraphs>
  <ScaleCrop>false</ScaleCrop>
  <Company>Aliyun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79137</dc:creator>
  <cp:lastModifiedBy>Administrator</cp:lastModifiedBy>
  <cp:revision>2</cp:revision>
  <cp:lastPrinted>2024-09-13T08:27:00Z</cp:lastPrinted>
  <dcterms:created xsi:type="dcterms:W3CDTF">2025-05-12T06:10:00Z</dcterms:created>
  <dcterms:modified xsi:type="dcterms:W3CDTF">2025-05-12T06:10:00Z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C2611D1B067D4C8CB7F8F1A77DB9C9B1_13</vt:lpwstr>
  </property>
  <property fmtid="{D5CDD505-2E9C-101B-9397-08002B2CF9AE}" pid="3" name="KSOProductBuildVer">
    <vt:lpwstr>2052-12.1.0.15712</vt:lpwstr>
  </property>
</Properties>
</file>