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[审核计划].[组织名称]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[认证申请].[合同编号]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[组织信息].[注册地址]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[组织信息].[生产经营地址]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[多场所地址]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[组织信息].[联系人]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[组织信息].[手机]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[认证项目].[体系人数]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110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[组织信息].</w:t>
            </w:r>
            <w:r>
              <w:rPr>
                <w:sz w:val="21"/>
                <w:szCs w:val="21"/>
              </w:rPr>
              <w:t>[Email]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/>
                <w:sz w:val="21"/>
                <w:szCs w:val="21"/>
              </w:rPr>
              <w:t>审核时间（时间）]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[审核人日数]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[一阶段是否实施现场审核]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[是否多场所]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[是否临时场所]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[审核计划].[认证领域]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[审核方式]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[管理体系标准]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[认证范围]</w:t>
            </w: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[审核计划].[专业代码]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  <w:r>
              <w:rPr>
                <w:rFonts w:hint="eastAsia"/>
                <w:sz w:val="21"/>
                <w:szCs w:val="21"/>
              </w:rPr>
              <w:t>[认证项目].[不适用条款]</w:t>
            </w:r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[审核组组成].[组内职责]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[审核组组成].[姓名]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[审核组组成].[性别]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[审核组组成].[注册证书号]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[审核组组成].[专业小类]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[审核组组成].[手机号]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[审核计划].[审核派遣人]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[审核计划].[派组日期]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[审核组长]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文本框 1" o:spid="_x0000_s4099" o:spt="202" type="#_x0000_t202" style="position:absolute;left:0pt;margin-left:294.05pt;margin-top:15pt;height:18.2pt;width:235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1328</Characters>
  <Lines>11</Lines>
  <Paragraphs>3</Paragraphs>
  <TotalTime>0</TotalTime>
  <ScaleCrop>false</ScaleCrop>
  <LinksUpToDate>false</LinksUpToDate>
  <CharactersWithSpaces>1350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生命的列车</cp:lastModifiedBy>
  <dcterms:modified xsi:type="dcterms:W3CDTF">2025-05-11T02:18:40Z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7B911ECD92714D0CACB40F0CEDF0F230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