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0105-2018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江西光正金属设备集团有限公司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密集架（木纹转印密集架、无轨密集架、防水防喷淋型密集架、油画密集架（柜）、无焊接传动密集架、文物档案密集架（柜）、重型密集架藏品架（柜）、报纸密集架、专用架体）、图书设备、阅览桌（椅）、书架、公寓床、书车、书梯、目录柜、印章档案柜、教育设备、智能书架、防磁柜、文件柜（档案柜、文物存放架（柜）、仪器架（柜）、货架、药架、移动病历存放架、档案杀菌消毒整理架（柜）、博物馆珍藏架（柜））、智能寄存柜（智能物证柜、智能宗卷柜）、安防设备（银行用全自动保管箱、指纹保险柜、枪支专用保险柜、弹药专用保险柜、枪支弹药一体专用保险柜、可拆装爆破器材库）、温度和视频监控控制系统、馆库综合管理系统开发设计、制造、销售及安装服务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2022-10-01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