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096B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0197-2020</w:t>
            </w:r>
            <w:bookmarkEnd w:id="0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北京合康科技发展有限责任公司</w:t>
            </w:r>
            <w:bookmarkEnd w:id="1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北京市石景山区古城西路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号南院</w:t>
            </w:r>
            <w:bookmarkEnd w:id="2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北京市石景山区古城西路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号南院</w:t>
            </w:r>
            <w:bookmarkEnd w:id="3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096BC5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地质矿山、油田井下（孔内）测斜仪的设计、开发、生产和服务。</w:t>
            </w:r>
            <w:bookmarkEnd w:id="5"/>
          </w:p>
          <w:p w:rsidR="00317D60" w:rsidRDefault="00096BC5">
            <w:pPr>
              <w:rPr>
                <w:sz w:val="28"/>
                <w:szCs w:val="28"/>
              </w:rPr>
            </w:pPr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F474E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  <w:r>
              <w:rPr>
                <w:szCs w:val="21"/>
              </w:rPr>
              <w:t xml:space="preserve">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096BC5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F6018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096BC5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096B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096BC5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Default="00096BC5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>
              <w:rPr>
                <w:rFonts w:hint="eastAsia"/>
                <w:szCs w:val="21"/>
              </w:rPr>
              <w:t>评价</w:t>
            </w:r>
          </w:p>
          <w:p w:rsidR="00486C72" w:rsidRPr="00486C72" w:rsidRDefault="00096BC5" w:rsidP="00486C72">
            <w:pPr>
              <w:pStyle w:val="a0"/>
              <w:ind w:firstLineChars="0" w:firstLine="0"/>
            </w:pPr>
            <w:r>
              <w:rPr>
                <w:rFonts w:hint="eastAsia"/>
              </w:rPr>
              <w:t>（适用时）</w:t>
            </w:r>
          </w:p>
          <w:p w:rsidR="00317D60" w:rsidRPr="00F474E0" w:rsidRDefault="00096BC5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096BC5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审核资源的充分性</w:t>
            </w:r>
          </w:p>
          <w:p w:rsidR="00317D60" w:rsidRDefault="00096BC5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审核计划有效，审核组具备远程能力，能按计划执行；</w:t>
            </w:r>
          </w:p>
          <w:p w:rsidR="00317D60" w:rsidRDefault="00096BC5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审核信息的充分性</w:t>
            </w:r>
          </w:p>
          <w:p w:rsidR="00317D60" w:rsidRDefault="00096BC5">
            <w:pPr>
              <w:pStyle w:val="a0"/>
              <w:ind w:firstLineChars="0" w:firstLine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 w:rsidRDefault="00096BC5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 w:rsidRDefault="00096BC5">
            <w:pPr>
              <w:pStyle w:val="a0"/>
              <w:ind w:firstLineChars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</w:t>
            </w:r>
            <w:r>
              <w:rPr>
                <w:rFonts w:asciiTheme="minorHAnsi" w:hAnsiTheme="minorHAnsi" w:hint="eastAsia"/>
              </w:rPr>
              <w:t xml:space="preserve">  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是</w:t>
            </w:r>
            <w:r>
              <w:rPr>
                <w:rFonts w:asciiTheme="minorHAnsi" w:hAnsiTheme="minorHAnsi" w:hint="eastAsia"/>
              </w:rPr>
              <w:t xml:space="preserve">   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asciiTheme="minorHAnsi" w:hAnsiTheme="minorHAnsi" w:hint="eastAsia"/>
              </w:rPr>
              <w:t xml:space="preserve"> </w:t>
            </w:r>
            <w:r>
              <w:rPr>
                <w:rFonts w:asciiTheme="minorHAnsi" w:hAnsiTheme="minorHAnsi" w:hint="eastAsia"/>
              </w:rPr>
              <w:t>否</w:t>
            </w:r>
            <w:r>
              <w:rPr>
                <w:rFonts w:asciiTheme="minorHAnsi" w:hAnsiTheme="minorHAnsi" w:hint="eastAsia"/>
              </w:rPr>
              <w:t xml:space="preserve">  </w:t>
            </w:r>
            <w:r>
              <w:rPr>
                <w:rFonts w:asciiTheme="minorHAnsi" w:hAnsiTheme="minorHAnsi" w:hint="eastAsia"/>
              </w:rPr>
              <w:t>需要现场补充审核。</w:t>
            </w:r>
          </w:p>
          <w:p w:rsidR="00317D60" w:rsidRDefault="00096BC5">
            <w:pPr>
              <w:pStyle w:val="a0"/>
              <w:ind w:firstLineChars="0" w:firstLine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4D4D36" w:rsidRDefault="00096BC5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评审人员</w:t>
            </w:r>
          </w:p>
        </w:tc>
        <w:tc>
          <w:tcPr>
            <w:tcW w:w="8505" w:type="dxa"/>
            <w:gridSpan w:val="3"/>
          </w:tcPr>
          <w:p w:rsidR="00317D60" w:rsidRDefault="00D43BEF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096BC5">
            <w:pPr>
              <w:pStyle w:val="a0"/>
              <w:ind w:firstLineChars="0" w:firstLine="0"/>
            </w:pPr>
          </w:p>
          <w:p w:rsidR="00317D60" w:rsidRDefault="00096BC5">
            <w:pPr>
              <w:pStyle w:val="a0"/>
              <w:ind w:firstLineChars="0" w:firstLine="0"/>
            </w:pPr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4D4D36" w:rsidRDefault="00096BC5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 w:rsidRDefault="00096B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096BC5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43BEF" w:rsidTr="0070090F">
        <w:trPr>
          <w:trHeight w:val="1309"/>
        </w:trPr>
        <w:tc>
          <w:tcPr>
            <w:tcW w:w="1526" w:type="dxa"/>
            <w:vAlign w:val="center"/>
          </w:tcPr>
          <w:p w:rsidR="00317D60" w:rsidRPr="004D4D36" w:rsidRDefault="00096BC5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RDefault="00096BC5" w:rsidP="0070090F">
            <w:pPr>
              <w:jc w:val="center"/>
            </w:pPr>
          </w:p>
          <w:p w:rsidR="00317D60" w:rsidRDefault="00096BC5" w:rsidP="0070090F">
            <w:pPr>
              <w:pStyle w:val="a0"/>
              <w:ind w:firstLine="560"/>
              <w:jc w:val="center"/>
              <w:rPr>
                <w:sz w:val="28"/>
                <w:szCs w:val="28"/>
              </w:rPr>
            </w:pPr>
          </w:p>
          <w:p w:rsidR="00317D60" w:rsidRDefault="00096BC5" w:rsidP="0070090F">
            <w:pPr>
              <w:pStyle w:val="a0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RDefault="00096BC5" w:rsidP="00700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RDefault="00096BC5" w:rsidP="0070090F">
            <w:pPr>
              <w:jc w:val="center"/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2022-09-29</w:t>
            </w:r>
            <w:bookmarkEnd w:id="12"/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4D4D36" w:rsidRDefault="00096BC5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096B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3BEF" w:rsidTr="004D4D36">
        <w:tc>
          <w:tcPr>
            <w:tcW w:w="1526" w:type="dxa"/>
            <w:vAlign w:val="center"/>
          </w:tcPr>
          <w:p w:rsidR="00317D60" w:rsidRPr="004D4D36" w:rsidRDefault="00096BC5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096BC5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096BC5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BC5" w:rsidRDefault="00096BC5" w:rsidP="00D43BEF">
      <w:r>
        <w:separator/>
      </w:r>
    </w:p>
  </w:endnote>
  <w:endnote w:type="continuationSeparator" w:id="1">
    <w:p w:rsidR="00096BC5" w:rsidRDefault="00096BC5" w:rsidP="00D4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BC5" w:rsidRDefault="00096BC5" w:rsidP="00D43BEF">
      <w:r>
        <w:separator/>
      </w:r>
    </w:p>
  </w:footnote>
  <w:footnote w:type="continuationSeparator" w:id="1">
    <w:p w:rsidR="00096BC5" w:rsidRDefault="00096BC5" w:rsidP="00D4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D43BEF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D43BEF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096BC5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096BC5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6BC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096BC5" w:rsidP="0070090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RDefault="00096BC5" w:rsidP="00595C81">
    <w:pPr>
      <w:pStyle w:val="a6"/>
    </w:pPr>
  </w:p>
  <w:p w:rsidR="00595C81" w:rsidRPr="00595C81" w:rsidRDefault="00096BC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EF"/>
    <w:rsid w:val="00096BC5"/>
    <w:rsid w:val="0070090F"/>
    <w:rsid w:val="00D4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2022-10-14T07:21:00Z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