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 w:val="28"/>
                <w:szCs w:val="28"/>
              </w:rPr>
            </w:pPr>
            <w:bookmarkStart w:id="0" w:name="合同编号"/>
            <w:r>
              <w:rPr>
                <w:sz w:val="28"/>
                <w:szCs w:val="28"/>
              </w:rPr>
              <w:t>1033-2022-QEO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江西讯森智能科技有限公司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江西省宜春市樟树市四特大道盛世壹品小区一栋一单元201号商铺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江西省宜春市樟树市四特大道盛世壹品小区一栋一单元201号商铺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Q:智慧图书馆（库）/智慧档案馆（库）系统、智能书架/智能密集架及控制系统、恒温恒湿及环境监测系统的研发和销售</w:t>
            </w:r>
          </w:p>
          <w:p>
            <w:pPr>
              <w:rPr>
                <w:sz w:val="28"/>
                <w:szCs w:val="28"/>
              </w:rPr>
            </w:pPr>
            <w:r>
              <w:rPr>
                <w:sz w:val="28"/>
                <w:szCs w:val="28"/>
              </w:rPr>
              <w:t>E:智慧图书馆（库）/智慧档案馆（库）系统、智能书架/智能密集架及控制系统、恒温恒湿及环境监测系统的研发和销售所涉及场所的相关环境管理活动</w:t>
            </w:r>
          </w:p>
          <w:p>
            <w:pPr>
              <w:rPr>
                <w:sz w:val="28"/>
                <w:szCs w:val="28"/>
              </w:rPr>
            </w:pPr>
            <w:r>
              <w:rPr>
                <w:sz w:val="28"/>
                <w:szCs w:val="28"/>
              </w:rPr>
              <w:t>O:智慧图书馆（库）/智慧档案馆（库）系统、智能书架/智能密集架及控制系统、恒温恒湿及环境监测系统的研发和销售所涉及场所的相关职业健康安全管理活动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实习审核员/技术专家未独立审核</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：符合 □    不符合□</w:t>
            </w:r>
            <w:r>
              <w:rPr>
                <w:szCs w:val="21"/>
              </w:rPr>
              <w:t xml:space="preserve"> </w:t>
            </w:r>
            <w:r>
              <w:rPr>
                <w:rFonts w:hint="eastAsia"/>
                <w:szCs w:val="21"/>
              </w:rPr>
              <w:t xml:space="preserve">  不适用</w:t>
            </w:r>
            <w:r>
              <w:rPr>
                <w:rFonts w:ascii="Wingdings 2" w:hAnsi="Wingdings 2"/>
                <w:szCs w:val="21"/>
              </w:rPr>
              <w:sym w:font="Wingdings 2" w:char="F0BE"/>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hint="eastAsia" w:asciiTheme="minorHAnsi" w:hAnsiTheme="minorHAnsi"/>
              </w:rPr>
              <w:t>□ 审核资源的充分性</w:t>
            </w:r>
          </w:p>
          <w:p>
            <w:pPr>
              <w:pStyle w:val="2"/>
              <w:ind w:firstLine="0" w:firstLineChars="0"/>
              <w:rPr>
                <w:rFonts w:asciiTheme="minorHAnsi" w:hAnsiTheme="minorHAnsi"/>
              </w:rPr>
            </w:pPr>
            <w:r>
              <w:rPr>
                <w:rFonts w:hint="eastAsia" w:asciiTheme="minorHAnsi" w:hAnsiTheme="minorHAnsi"/>
              </w:rPr>
              <w:t>□ 审核计划有效，审核组具备远程能力，能按计划执行；</w:t>
            </w:r>
          </w:p>
          <w:p>
            <w:pPr>
              <w:pStyle w:val="2"/>
              <w:ind w:firstLine="0" w:firstLineChars="0"/>
              <w:rPr>
                <w:rFonts w:asciiTheme="minorHAnsi" w:hAnsiTheme="minorHAnsi"/>
              </w:rPr>
            </w:pPr>
            <w:r>
              <w:rPr>
                <w:rFonts w:hint="eastAsia" w:asciiTheme="minorHAnsi" w:hAnsiTheme="minorHAnsi"/>
              </w:rPr>
              <w:t>□ 审核信息的充分性</w:t>
            </w:r>
          </w:p>
          <w:p>
            <w:pPr>
              <w:pStyle w:val="2"/>
              <w:ind w:firstLine="0" w:firstLineChars="0"/>
            </w:pPr>
            <w:r>
              <w:rPr>
                <w:rFonts w:hint="eastAsia" w:asciiTheme="minorHAnsi" w:hAnsiTheme="minorHAnsi"/>
              </w:rPr>
              <w:t>□</w:t>
            </w:r>
            <w:r>
              <w:rPr>
                <w:rFonts w:hint="eastAsia"/>
              </w:rPr>
              <w:t xml:space="preserve">远程审核有效性评价确认：远程审核覆盖的活动完成 </w:t>
            </w:r>
          </w:p>
          <w:p>
            <w:pPr>
              <w:pStyle w:val="2"/>
              <w:ind w:firstLine="0" w:firstLineChars="0"/>
              <w:rPr>
                <w:rFonts w:asciiTheme="minorHAnsi" w:hAnsiTheme="minorHAnsi"/>
              </w:rPr>
            </w:pPr>
            <w:r>
              <w:rPr>
                <w:rFonts w:hint="eastAsia" w:asciiTheme="minorHAnsi" w:hAnsiTheme="minorHAnsi"/>
              </w:rPr>
              <w:t>□</w:t>
            </w:r>
            <w:r>
              <w:rPr>
                <w:rFonts w:hint="eastAsia"/>
              </w:rPr>
              <w:t>用于实施远程审核的ICT工具的应用有助于审核实现既定目标  完成</w:t>
            </w:r>
            <w:r>
              <w:rPr>
                <w:rFonts w:hint="eastAsia" w:asciiTheme="minorHAnsi" w:hAnsiTheme="minorHAnsi"/>
              </w:rPr>
              <w:t>□</w:t>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风险评估后确认：  □ 是   □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1"/>
            <w:bookmarkStart w:id="7" w:name="阅卷人员签名5"/>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3"/>
            <w:bookmarkEnd w:id="8"/>
            <w:bookmarkStart w:id="9" w:name="阅卷人员签名2"/>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2022-9-27</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282A6C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1016</Words>
  <Characters>1044</Characters>
  <Lines>7</Lines>
  <Paragraphs>2</Paragraphs>
  <TotalTime>0</TotalTime>
  <ScaleCrop>false</ScaleCrop>
  <LinksUpToDate>false</LinksUpToDate>
  <CharactersWithSpaces>1207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2022-09-27T07:23:23Z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2052-11.1.0.12358</vt:lpwstr>
  </property>
</Properties>
</file>