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铜陵有色兴铜机电制造有限公司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安徽省铜陵市经济开发区黄山大道198号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安徽省铜陵市经济开发区黄山大道198号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MMS:有色金属矿山设备配件，冶金设备配件的加工所涉及的测量管理活动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