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莱州市霸力石油机械有限公司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山东省莱州市石坊路239号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山东省莱州市石坊路239号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MMS:液压动力钳、修井用气动卡盘和扭矩控制记录仪的设计、生产及销售。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