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0099-2018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江苏法尔胜新型管业有限公司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江阴市璜土镇石庄锦绣路8号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江阴市璜土镇石庄锦绣路8号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MMS:孔网钢带聚乙烯复合管材和管件、钢丝网骨架聚乙烯复合管材和管件、聚乙烯管材和管件的设计、生产和服务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