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认证审核报告审批页</w:t>
      </w:r>
    </w:p>
    <w:tbl>
      <w:tblPr>
        <w:tblStyle w:val="6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3685"/>
        <w:gridCol w:w="141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合同编号"/>
            <w:r>
              <w:rPr>
                <w:sz w:val="28"/>
                <w:szCs w:val="28"/>
              </w:rPr>
              <w:t>0672-2021-EO</w:t>
            </w:r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-2022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杭州鼎岳空分设备有限公司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浙江省杭州市富阳区场口镇龙集路19号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杭州市富阳区富春街道三桥路200号第2幢第1层、第3幢101室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E:医用分子筛制氧系统、医用空气压缩机组、变压吸附制氧机、DYN系列变压吸附制氮机的设计开发、生产（限资质范围内）所涉及场所的相关环境管理活动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O:医用分子筛制氧系统、医用空气压缩机组、变压吸附制氧机、DYN系列变压吸附制氮机的设计开发、生产（限资质范围内）所涉及场所的相关职业健康安全管理活动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八星级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七星级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五星级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bookmarkStart w:id="6" w:name="阅卷人员签名1"/>
            <w:r>
              <w:rPr>
                <w:sz w:val="24"/>
                <w:szCs w:val="24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  <w:bookmarkStart w:id="7" w:name="阅卷人员签名2"/>
            <w:r>
              <w:rPr>
                <w:sz w:val="24"/>
                <w:szCs w:val="24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Start w:id="8" w:name="阅卷人员签名3"/>
            <w:bookmarkEnd w:id="8"/>
            <w:bookmarkStart w:id="9" w:name="阅卷人员签名4"/>
            <w:bookmarkEnd w:id="9"/>
            <w:bookmarkStart w:id="10" w:name="阅卷人员签名6"/>
            <w:bookmarkEnd w:id="10"/>
            <w:bookmarkStart w:id="11" w:name="阅卷人员签名5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>
            <w:pPr>
              <w:spacing w:line="276" w:lineRule="auto"/>
            </w:pPr>
            <w:r>
              <w:rPr>
                <w:rFonts w:hint="eastAsia" w:asciiTheme="minorEastAsia" w:hAnsiTheme="minorEastAsia"/>
              </w:rPr>
              <w:t>■</w:t>
            </w:r>
            <w:r>
              <w:rPr>
                <w:rFonts w:hint="eastAsia"/>
              </w:rPr>
              <w:t>案卷符合要求，可以认证注册/保持</w:t>
            </w:r>
          </w:p>
          <w:p>
            <w:pPr>
              <w:spacing w:line="276" w:lineRule="auto"/>
            </w:pPr>
            <w:r>
              <w:rPr>
                <w:rFonts w:hint="eastAsia"/>
              </w:rPr>
              <w:t>□案卷不符合要求，不可以认证注册/保持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>
            <w:pPr>
              <w:rPr>
                <w:sz w:val="28"/>
                <w:szCs w:val="28"/>
              </w:rPr>
            </w:pPr>
            <w:bookmarkStart w:id="12" w:name="认证决定人员签名1"/>
            <w:r>
              <w:rPr>
                <w:sz w:val="28"/>
                <w:szCs w:val="28"/>
              </w:rPr>
              <w:pict>
                <v:shape id="_x0000_i1027" o:spt="75" alt="" type="#_x0000_t75" style="height:42.85pt;width:85.7pt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12"/>
            <w:bookmarkStart w:id="13" w:name="认证决定人员签名4"/>
            <w:bookmarkEnd w:id="13"/>
            <w:bookmarkStart w:id="14" w:name="认证决定人员签名3"/>
            <w:bookmarkEnd w:id="14"/>
            <w:bookmarkStart w:id="15" w:name="认证决定人员签名5"/>
            <w:bookmarkEnd w:id="15"/>
            <w:bookmarkStart w:id="16" w:name="认证决定人员签名6"/>
            <w:bookmarkEnd w:id="16"/>
            <w:bookmarkStart w:id="17" w:name="认证决定人员签名2"/>
            <w:bookmarkEnd w:id="17"/>
          </w:p>
        </w:tc>
        <w:tc>
          <w:tcPr>
            <w:tcW w:w="141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  <w:lang w:val="en-US" w:eastAsia="zh-CN"/>
              </w:rPr>
              <w:t>2022-7-21</w:t>
            </w:r>
            <w:bookmarkStart w:id="19" w:name="_GoBack"/>
            <w:bookmarkEnd w:id="1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3N2RkNjZlNzc0YjQ5YTM4ZmJiNGMwYWJhODE5MzQifQ=="/>
  </w:docVars>
  <w:rsids>
    <w:rsidRoot w:val="00000000"/>
    <w:rsid w:val="50481C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427</Characters>
  <Lines>2</Lines>
  <Paragraphs>1</Paragraphs>
  <TotalTime>152</TotalTime>
  <ScaleCrop>false</ScaleCrop>
  <LinksUpToDate>false</LinksUpToDate>
  <CharactersWithSpaces>446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2020-12-01T02:06:00Z</dcterms:created>
  <dc:creator>张 静</dc:creator>
  <cp:lastModifiedBy>赵美丽</cp:lastModifiedBy>
  <dcterms:modified xsi:type="dcterms:W3CDTF">2022-07-21T09:05:06Z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A6681EADAD8B4D1EAF29D04708F0F9EB</vt:lpwstr>
  </property>
</Properties>
</file>