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0832-2022-QEO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石家庄华能神州化工建材有限公司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河北省石家庄市桥西区胜利南街118号塔坛国际商贸城12时区1815室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河北省石家庄市桥西区胜利南街118号塔坛国际商贸城12时区1815室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Q：初审 E：初审 O：初审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Q:脱硫增效剂、脱硫消泡剂、水处理药剂、保温材料的销售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E:脱硫增效剂、脱硫消泡剂、水处理药剂、保温材料的销售所涉及场所的相关环境管理活动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O:脱硫增效剂、脱硫消泡剂、水处理药剂、保温材料的销售所涉及场所的相关职业健康安全管理活动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八星级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七星级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六星级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五星级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Start w:id="7" w:name="阅卷人员签名2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End w:id="7"/>
            <w:bookmarkStart w:id="8" w:name="阅卷人员签名5"/>
            <w:bookmarkEnd w:id="8"/>
            <w:bookmarkStart w:id="9" w:name="阅卷人员签名3"/>
            <w:bookmarkEnd w:id="9"/>
            <w:bookmarkStart w:id="10" w:name="阅卷人员签名6"/>
            <w:bookmarkEnd w:id="10"/>
            <w:bookmarkStart w:id="11" w:name="阅卷人员签名4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7" o:spt="75" alt="" type="#_x0000_t75" style="height:46.25pt;width:92.5pt;" filled="f" o:preferrelative="t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12"/>
            <w:bookmarkStart w:id="13" w:name="认证决定人员签名2"/>
            <w:bookmarkEnd w:id="13"/>
            <w:bookmarkStart w:id="14" w:name="认证决定人员签名3"/>
            <w:bookmarkEnd w:id="14"/>
            <w:bookmarkStart w:id="15" w:name="认证决定人员签名4"/>
            <w:bookmarkEnd w:id="15"/>
            <w:bookmarkStart w:id="16" w:name="认证决定人员签名5"/>
            <w:bookmarkEnd w:id="16"/>
            <w:bookmarkStart w:id="17" w:name="认证决定人员签名6"/>
            <w:bookmarkEnd w:id="17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  <w:lang w:val="en-US" w:eastAsia="zh-CN"/>
              </w:rPr>
              <w:t>2022-7-8</w:t>
            </w:r>
            <w:bookmarkStart w:id="19" w:name="_GoBack"/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7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Q3N2RkNjZlNzc0YjQ5YTM4ZmJiNGMwYWJhODE5MzQifQ=="/>
  </w:docVars>
  <w:rsids>
    <w:rsidRoot w:val="00000000"/>
    <w:rsid w:val="326F5C6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388</Words>
  <Characters>415</Characters>
  <Lines>2</Lines>
  <Paragraphs>1</Paragraphs>
  <TotalTime>152</TotalTime>
  <ScaleCrop>false</ScaleCrop>
  <LinksUpToDate>false</LinksUpToDate>
  <CharactersWithSpaces>435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赵美丽</cp:lastModifiedBy>
  <dcterms:modified xsi:type="dcterms:W3CDTF">2022-07-08T09:31:43Z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BC000A548FA34FD3923D0006F541C2B6</vt:lpwstr>
  </property>
</Properties>
</file>