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75B8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2EF3" w:rsidTr="00977A12">
        <w:tc>
          <w:tcPr>
            <w:tcW w:w="1980" w:type="dxa"/>
          </w:tcPr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75B8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0501-2021-QEO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352EF3" w:rsidTr="00977A12">
        <w:tc>
          <w:tcPr>
            <w:tcW w:w="1980" w:type="dxa"/>
          </w:tcPr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75B8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青岛诚昱机械有限公司</w:t>
            </w:r>
            <w:bookmarkEnd w:id="1"/>
          </w:p>
        </w:tc>
      </w:tr>
      <w:tr w:rsidR="00352EF3" w:rsidTr="00977A12">
        <w:tc>
          <w:tcPr>
            <w:tcW w:w="1980" w:type="dxa"/>
          </w:tcPr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75B8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青岛市黄岛区世纪新村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52EF3" w:rsidTr="00977A12">
        <w:tc>
          <w:tcPr>
            <w:tcW w:w="1980" w:type="dxa"/>
          </w:tcPr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75B8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青岛市黄岛区海滨工业</w:t>
            </w:r>
            <w:proofErr w:type="gramStart"/>
            <w:r w:rsidRPr="00413330">
              <w:rPr>
                <w:sz w:val="28"/>
                <w:szCs w:val="28"/>
              </w:rPr>
              <w:t>园海西路</w:t>
            </w:r>
            <w:proofErr w:type="gramEnd"/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52EF3" w:rsidTr="00977A12">
        <w:tc>
          <w:tcPr>
            <w:tcW w:w="1980" w:type="dxa"/>
          </w:tcPr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75B8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52EF3" w:rsidTr="00977A12">
        <w:tc>
          <w:tcPr>
            <w:tcW w:w="1980" w:type="dxa"/>
          </w:tcPr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75B8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铸造机械（抛丸清理机）的销售及调试、安装</w:t>
            </w:r>
          </w:p>
          <w:p w:rsidR="00DA16FB" w:rsidRPr="00413330" w:rsidRDefault="00175B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铸造机械（抛丸清理机）的销售及调试、安装所涉及场所的相关环境管理活动</w:t>
            </w:r>
          </w:p>
          <w:p w:rsidR="00174494" w:rsidRPr="00413330" w:rsidRDefault="00175B8D" w:rsidP="00175B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铸造机械（抛丸清理机）的销售及调试、安装所涉及场所的相关职业健康安全管理活动</w:t>
            </w:r>
            <w:bookmarkEnd w:id="5"/>
          </w:p>
        </w:tc>
      </w:tr>
      <w:tr w:rsidR="00352EF3" w:rsidTr="00E74A60">
        <w:trPr>
          <w:trHeight w:val="1258"/>
        </w:trPr>
        <w:tc>
          <w:tcPr>
            <w:tcW w:w="1980" w:type="dxa"/>
          </w:tcPr>
          <w:p w:rsidR="007D6A31" w:rsidRPr="00413330" w:rsidRDefault="00175B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75B8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75B8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2EF3" w:rsidTr="005008E8">
        <w:tc>
          <w:tcPr>
            <w:tcW w:w="1980" w:type="dxa"/>
          </w:tcPr>
          <w:p w:rsidR="00E86073" w:rsidRPr="00413330" w:rsidRDefault="00175B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75B8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2EF3" w:rsidTr="00977A12">
        <w:tc>
          <w:tcPr>
            <w:tcW w:w="1980" w:type="dxa"/>
          </w:tcPr>
          <w:p w:rsidR="00174494" w:rsidRPr="00413330" w:rsidRDefault="00175B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75B8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75B8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2EF3" w:rsidTr="002B24C2">
        <w:tc>
          <w:tcPr>
            <w:tcW w:w="1980" w:type="dxa"/>
          </w:tcPr>
          <w:p w:rsidR="002B24C2" w:rsidRPr="00413330" w:rsidRDefault="00175B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75B8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93.75pt;height:47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75B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75B8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352EF3" w:rsidTr="00977A12">
        <w:tc>
          <w:tcPr>
            <w:tcW w:w="1980" w:type="dxa"/>
          </w:tcPr>
          <w:p w:rsidR="00174494" w:rsidRPr="00413330" w:rsidRDefault="00175B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75B8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75B8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2EF3" w:rsidTr="00977A12">
        <w:tc>
          <w:tcPr>
            <w:tcW w:w="1980" w:type="dxa"/>
          </w:tcPr>
          <w:p w:rsidR="00174494" w:rsidRPr="00174494" w:rsidRDefault="00175B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75B8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75B8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EF3"/>
    <w:rsid w:val="00175B8D"/>
    <w:rsid w:val="0035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49BFC-08A1-4092-A73D-F5C7DCA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0040-3EE5-433E-8007-6C72135E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2022-06-30T01:41:00Z</dcterms:modified>
</cp:coreProperties>
</file>