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07CC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0309-2021-QEO</w:t>
            </w:r>
            <w:bookmarkEnd w:id="0"/>
            <w:r w:rsidR="00F44B06">
              <w:rPr>
                <w:sz w:val="28"/>
                <w:szCs w:val="28"/>
              </w:rPr>
              <w:t>-2-22</w:t>
            </w:r>
          </w:p>
        </w:tc>
      </w:tr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江西鸿昇家具有限公司</w:t>
            </w:r>
            <w:bookmarkEnd w:id="1"/>
          </w:p>
        </w:tc>
      </w:tr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江西省宜春市樟树市张家山工业园十一号路西侧</w:t>
            </w:r>
            <w:bookmarkEnd w:id="2"/>
          </w:p>
        </w:tc>
      </w:tr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江西省宜春市樟树市张家山工业园十一号路西侧</w:t>
            </w:r>
            <w:bookmarkEnd w:id="3"/>
          </w:p>
        </w:tc>
      </w:tr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44B06"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251369" w:rsidTr="00977A12">
        <w:tc>
          <w:tcPr>
            <w:tcW w:w="1980" w:type="dxa"/>
          </w:tcPr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07C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</w:t>
            </w:r>
            <w:r w:rsidRPr="00413330">
              <w:rPr>
                <w:sz w:val="28"/>
                <w:szCs w:val="28"/>
              </w:rPr>
              <w:t>密集架）；教育设备（学校家具、幼儿家具、课桌椅（凳）、公寓床、礼堂椅）；定制家具（图书馆家具、博物馆家具、档案馆家具、酒店家具、医养家具）的设计、生产及油漆涂饰家具的加工。</w:t>
            </w:r>
          </w:p>
          <w:p w:rsidR="00DA16FB" w:rsidRPr="00413330" w:rsidRDefault="00D07C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</w:t>
            </w:r>
            <w:r w:rsidRPr="00413330">
              <w:rPr>
                <w:sz w:val="28"/>
                <w:szCs w:val="28"/>
              </w:rPr>
              <w:lastRenderedPageBreak/>
              <w:t>管理台、演讲台、床、床头柜、茶水柜、茶几、沙发、扶手椅、餐桌椅、展示柜（台）、更衣柜、营具、多功能文物储藏设备（文物储存柜（架）、文物储存货架）、古籍特藏书库装具设备（</w:t>
            </w:r>
            <w:r w:rsidRPr="00413330">
              <w:rPr>
                <w:sz w:val="28"/>
                <w:szCs w:val="28"/>
              </w:rPr>
              <w:t>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场所的相关环境管理活动。</w:t>
            </w:r>
          </w:p>
          <w:p w:rsidR="00174494" w:rsidRPr="00413330" w:rsidRDefault="00D07CC1" w:rsidP="00F44B0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办公家具（电脑桌椅、条形培训桌椅、会议桌椅、办公桌椅、档案柜、文件柜）；木质家具（实木书架、实木期刊架、报纸架（柜）、阅览桌椅、古籍</w:t>
            </w:r>
            <w:r w:rsidRPr="00413330">
              <w:rPr>
                <w:sz w:val="28"/>
                <w:szCs w:val="28"/>
              </w:rPr>
              <w:t>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</w:t>
            </w:r>
            <w:r w:rsidRPr="00413330">
              <w:rPr>
                <w:sz w:val="28"/>
                <w:szCs w:val="28"/>
              </w:rPr>
              <w:t>）的设计、生产及油漆涂饰家具</w:t>
            </w:r>
            <w:r w:rsidRPr="00413330">
              <w:rPr>
                <w:sz w:val="28"/>
                <w:szCs w:val="28"/>
              </w:rPr>
              <w:lastRenderedPageBreak/>
              <w:t>的加工所涉及场所的相关职业健康安全管理活动。</w:t>
            </w:r>
            <w:bookmarkEnd w:id="5"/>
          </w:p>
        </w:tc>
      </w:tr>
      <w:tr w:rsidR="00251369" w:rsidTr="00E74A60">
        <w:trPr>
          <w:trHeight w:val="1258"/>
        </w:trPr>
        <w:tc>
          <w:tcPr>
            <w:tcW w:w="1980" w:type="dxa"/>
          </w:tcPr>
          <w:p w:rsidR="007D6A31" w:rsidRPr="00413330" w:rsidRDefault="00D07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7CC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7CC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1369" w:rsidTr="005008E8">
        <w:tc>
          <w:tcPr>
            <w:tcW w:w="1980" w:type="dxa"/>
          </w:tcPr>
          <w:p w:rsidR="00E86073" w:rsidRPr="00413330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4B0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1369" w:rsidTr="00977A12">
        <w:tc>
          <w:tcPr>
            <w:tcW w:w="1980" w:type="dxa"/>
          </w:tcPr>
          <w:p w:rsidR="00174494" w:rsidRPr="00413330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7CC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7CC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1369" w:rsidTr="002B24C2">
        <w:tc>
          <w:tcPr>
            <w:tcW w:w="1980" w:type="dxa"/>
          </w:tcPr>
          <w:p w:rsidR="002B24C2" w:rsidRPr="00413330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4B0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4B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022-6-11</w:t>
            </w:r>
            <w:bookmarkStart w:id="19" w:name="_GoBack"/>
            <w:bookmarkEnd w:id="19"/>
          </w:p>
        </w:tc>
      </w:tr>
      <w:tr w:rsidR="00251369" w:rsidTr="00977A12">
        <w:tc>
          <w:tcPr>
            <w:tcW w:w="1980" w:type="dxa"/>
          </w:tcPr>
          <w:p w:rsidR="00174494" w:rsidRPr="00413330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07CC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7CC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1369" w:rsidTr="00977A12">
        <w:tc>
          <w:tcPr>
            <w:tcW w:w="1980" w:type="dxa"/>
          </w:tcPr>
          <w:p w:rsidR="00174494" w:rsidRPr="00174494" w:rsidRDefault="00D07C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7CC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7CC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C1" w:rsidRDefault="00D07CC1" w:rsidP="00F44B06">
      <w:r>
        <w:separator/>
      </w:r>
    </w:p>
  </w:endnote>
  <w:endnote w:type="continuationSeparator" w:id="0">
    <w:p w:rsidR="00D07CC1" w:rsidRDefault="00D07CC1" w:rsidP="00F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C1" w:rsidRDefault="00D07CC1" w:rsidP="00F44B06">
      <w:r>
        <w:separator/>
      </w:r>
    </w:p>
  </w:footnote>
  <w:footnote w:type="continuationSeparator" w:id="0">
    <w:p w:rsidR="00D07CC1" w:rsidRDefault="00D07CC1" w:rsidP="00F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369"/>
    <w:rsid w:val="00251369"/>
    <w:rsid w:val="00D07CC1"/>
    <w:rsid w:val="00F4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3E008-E829-4F12-BEA6-9EABCBC5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5239-691C-4456-BA0C-29E5D51A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2022-06-11T09:12:00Z</dcterms:modified>
</cp:coreProperties>
</file>