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0088-2020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上药东英（江苏）药业有限公司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江苏省南通市经济技术开发区中天路8号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江苏省南通市经济技术开发区中天路8号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MMS:生产冻干粉针剂、小容量注射剂、注射剂（50ml无菌灌装）、片剂、硬胶囊剂、颗粒剂、原料药（培哚普利叔丁胺、苯磺顺阿曲库铵、奋乃静）。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