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6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皓基流体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玉环市科技产业功能区（前排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玉环市芦浦经济开发区金地袱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、铜管件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