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天宇石化冶金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汇龙镇东效（丁仓港桥西侧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汇龙镇东效（丁仓港桥西侧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容器(具体产品名称依据特种设备制造许可证）的设计、生产及其涉及场所的相关测量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