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592D7B"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6E0B5A" w:rsidTr="00977A12">
        <w:tc>
          <w:tcPr>
            <w:tcW w:w="1980" w:type="dxa"/>
          </w:tcPr>
          <w:p w:rsidR="00DA16FB" w:rsidRPr="00413330" w:rsidRDefault="00592D7B">
            <w:pPr>
              <w:rPr>
                <w:sz w:val="28"/>
                <w:szCs w:val="28"/>
              </w:rPr>
            </w:pPr>
            <w:r w:rsidRPr="00413330">
              <w:rPr>
                <w:rFonts w:hint="eastAsia"/>
                <w:sz w:val="28"/>
                <w:szCs w:val="28"/>
              </w:rPr>
              <w:t>项目编号</w:t>
            </w:r>
          </w:p>
        </w:tc>
        <w:tc>
          <w:tcPr>
            <w:tcW w:w="7796" w:type="dxa"/>
            <w:gridSpan w:val="3"/>
          </w:tcPr>
          <w:p w:rsidR="00DA16FB" w:rsidRPr="00413330" w:rsidRDefault="00592D7B">
            <w:pPr>
              <w:rPr>
                <w:sz w:val="28"/>
                <w:szCs w:val="28"/>
              </w:rPr>
            </w:pPr>
            <w:bookmarkStart w:id="0" w:name="合同编号"/>
            <w:r w:rsidRPr="00413330">
              <w:rPr>
                <w:sz w:val="28"/>
                <w:szCs w:val="28"/>
              </w:rPr>
              <w:t>0175-2021-QEO</w:t>
            </w:r>
            <w:bookmarkEnd w:id="0"/>
            <w:r w:rsidR="00D5061B">
              <w:rPr>
                <w:sz w:val="28"/>
                <w:szCs w:val="28"/>
              </w:rPr>
              <w:t>-2022</w:t>
            </w:r>
          </w:p>
        </w:tc>
      </w:tr>
      <w:tr w:rsidR="006E0B5A" w:rsidTr="00977A12">
        <w:tc>
          <w:tcPr>
            <w:tcW w:w="1980" w:type="dxa"/>
          </w:tcPr>
          <w:p w:rsidR="00DA16FB" w:rsidRPr="00413330" w:rsidRDefault="00592D7B">
            <w:pPr>
              <w:rPr>
                <w:sz w:val="28"/>
                <w:szCs w:val="28"/>
              </w:rPr>
            </w:pPr>
            <w:r w:rsidRPr="00413330">
              <w:rPr>
                <w:rFonts w:hint="eastAsia"/>
                <w:sz w:val="28"/>
                <w:szCs w:val="28"/>
              </w:rPr>
              <w:t>受审核方名称</w:t>
            </w:r>
          </w:p>
        </w:tc>
        <w:tc>
          <w:tcPr>
            <w:tcW w:w="7796" w:type="dxa"/>
            <w:gridSpan w:val="3"/>
          </w:tcPr>
          <w:p w:rsidR="00DA16FB" w:rsidRPr="00413330" w:rsidRDefault="00592D7B">
            <w:pPr>
              <w:rPr>
                <w:sz w:val="28"/>
                <w:szCs w:val="28"/>
              </w:rPr>
            </w:pPr>
            <w:bookmarkStart w:id="1" w:name="组织名称"/>
            <w:r w:rsidRPr="00413330">
              <w:rPr>
                <w:sz w:val="28"/>
                <w:szCs w:val="28"/>
              </w:rPr>
              <w:t>杭州百诺电力科技有限公司</w:t>
            </w:r>
            <w:bookmarkEnd w:id="1"/>
          </w:p>
        </w:tc>
      </w:tr>
      <w:tr w:rsidR="006E0B5A" w:rsidTr="00977A12">
        <w:tc>
          <w:tcPr>
            <w:tcW w:w="1980" w:type="dxa"/>
          </w:tcPr>
          <w:p w:rsidR="00DA16FB" w:rsidRPr="00413330" w:rsidRDefault="00592D7B">
            <w:pPr>
              <w:rPr>
                <w:sz w:val="28"/>
                <w:szCs w:val="28"/>
              </w:rPr>
            </w:pPr>
            <w:r w:rsidRPr="00413330">
              <w:rPr>
                <w:rFonts w:hint="eastAsia"/>
                <w:sz w:val="28"/>
                <w:szCs w:val="28"/>
              </w:rPr>
              <w:t>注册地址</w:t>
            </w:r>
          </w:p>
        </w:tc>
        <w:tc>
          <w:tcPr>
            <w:tcW w:w="7796" w:type="dxa"/>
            <w:gridSpan w:val="3"/>
          </w:tcPr>
          <w:p w:rsidR="00DA16FB" w:rsidRPr="00413330" w:rsidRDefault="00592D7B">
            <w:pPr>
              <w:rPr>
                <w:sz w:val="28"/>
                <w:szCs w:val="28"/>
              </w:rPr>
            </w:pPr>
            <w:bookmarkStart w:id="2" w:name="注册地址"/>
            <w:r w:rsidRPr="00413330">
              <w:rPr>
                <w:sz w:val="28"/>
                <w:szCs w:val="28"/>
              </w:rPr>
              <w:t>杭州富阳区鹿山街道工业功能区四号路</w:t>
            </w:r>
            <w:r w:rsidRPr="00413330">
              <w:rPr>
                <w:sz w:val="28"/>
                <w:szCs w:val="28"/>
              </w:rPr>
              <w:t>3</w:t>
            </w:r>
            <w:r w:rsidRPr="00413330">
              <w:rPr>
                <w:sz w:val="28"/>
                <w:szCs w:val="28"/>
              </w:rPr>
              <w:t>号第</w:t>
            </w:r>
            <w:r w:rsidRPr="00413330">
              <w:rPr>
                <w:sz w:val="28"/>
                <w:szCs w:val="28"/>
              </w:rPr>
              <w:t>1-3</w:t>
            </w:r>
            <w:r w:rsidRPr="00413330">
              <w:rPr>
                <w:sz w:val="28"/>
                <w:szCs w:val="28"/>
              </w:rPr>
              <w:t>幢</w:t>
            </w:r>
            <w:bookmarkEnd w:id="2"/>
          </w:p>
        </w:tc>
      </w:tr>
      <w:tr w:rsidR="006E0B5A" w:rsidTr="00977A12">
        <w:tc>
          <w:tcPr>
            <w:tcW w:w="1980" w:type="dxa"/>
          </w:tcPr>
          <w:p w:rsidR="00DA16FB" w:rsidRPr="00413330" w:rsidRDefault="00592D7B">
            <w:pPr>
              <w:rPr>
                <w:sz w:val="28"/>
                <w:szCs w:val="28"/>
              </w:rPr>
            </w:pPr>
            <w:r w:rsidRPr="00413330">
              <w:rPr>
                <w:rFonts w:hint="eastAsia"/>
                <w:sz w:val="28"/>
                <w:szCs w:val="28"/>
              </w:rPr>
              <w:t>经营地址</w:t>
            </w:r>
          </w:p>
        </w:tc>
        <w:tc>
          <w:tcPr>
            <w:tcW w:w="7796" w:type="dxa"/>
            <w:gridSpan w:val="3"/>
          </w:tcPr>
          <w:p w:rsidR="00DA16FB" w:rsidRPr="00413330" w:rsidRDefault="00592D7B">
            <w:pPr>
              <w:rPr>
                <w:sz w:val="28"/>
                <w:szCs w:val="28"/>
              </w:rPr>
            </w:pPr>
            <w:bookmarkStart w:id="3" w:name="生产地址"/>
            <w:r w:rsidRPr="00413330">
              <w:rPr>
                <w:sz w:val="28"/>
                <w:szCs w:val="28"/>
              </w:rPr>
              <w:t>杭州富阳区鹿山街道工业功能区四号路</w:t>
            </w:r>
            <w:r w:rsidRPr="00413330">
              <w:rPr>
                <w:sz w:val="28"/>
                <w:szCs w:val="28"/>
              </w:rPr>
              <w:t>3</w:t>
            </w:r>
            <w:r w:rsidRPr="00413330">
              <w:rPr>
                <w:sz w:val="28"/>
                <w:szCs w:val="28"/>
              </w:rPr>
              <w:t>号第</w:t>
            </w:r>
            <w:r w:rsidRPr="00413330">
              <w:rPr>
                <w:sz w:val="28"/>
                <w:szCs w:val="28"/>
              </w:rPr>
              <w:t>1-3</w:t>
            </w:r>
            <w:r w:rsidRPr="00413330">
              <w:rPr>
                <w:sz w:val="28"/>
                <w:szCs w:val="28"/>
              </w:rPr>
              <w:t>幢</w:t>
            </w:r>
            <w:bookmarkEnd w:id="3"/>
          </w:p>
        </w:tc>
      </w:tr>
      <w:tr w:rsidR="006E0B5A" w:rsidTr="00977A12">
        <w:tc>
          <w:tcPr>
            <w:tcW w:w="1980" w:type="dxa"/>
          </w:tcPr>
          <w:p w:rsidR="00DA16FB" w:rsidRPr="00413330" w:rsidRDefault="00592D7B">
            <w:pPr>
              <w:rPr>
                <w:sz w:val="28"/>
                <w:szCs w:val="28"/>
              </w:rPr>
            </w:pPr>
            <w:r w:rsidRPr="00413330">
              <w:rPr>
                <w:rFonts w:hint="eastAsia"/>
                <w:sz w:val="28"/>
                <w:szCs w:val="28"/>
              </w:rPr>
              <w:t>审核类型</w:t>
            </w:r>
          </w:p>
        </w:tc>
        <w:tc>
          <w:tcPr>
            <w:tcW w:w="7796" w:type="dxa"/>
            <w:gridSpan w:val="3"/>
          </w:tcPr>
          <w:p w:rsidR="00DA16FB" w:rsidRPr="00413330" w:rsidRDefault="00592D7B">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6E0B5A" w:rsidTr="00977A12">
        <w:tc>
          <w:tcPr>
            <w:tcW w:w="1980" w:type="dxa"/>
          </w:tcPr>
          <w:p w:rsidR="00DA16FB" w:rsidRPr="00413330" w:rsidRDefault="00592D7B">
            <w:pPr>
              <w:rPr>
                <w:sz w:val="28"/>
                <w:szCs w:val="28"/>
              </w:rPr>
            </w:pPr>
            <w:r w:rsidRPr="00413330">
              <w:rPr>
                <w:rFonts w:hint="eastAsia"/>
                <w:sz w:val="28"/>
                <w:szCs w:val="28"/>
              </w:rPr>
              <w:t>认证范围</w:t>
            </w:r>
          </w:p>
        </w:tc>
        <w:tc>
          <w:tcPr>
            <w:tcW w:w="7796" w:type="dxa"/>
            <w:gridSpan w:val="3"/>
          </w:tcPr>
          <w:p w:rsidR="00DA16FB" w:rsidRPr="00413330" w:rsidRDefault="00592D7B">
            <w:pPr>
              <w:rPr>
                <w:sz w:val="28"/>
                <w:szCs w:val="28"/>
              </w:rPr>
            </w:pPr>
            <w:bookmarkStart w:id="5" w:name="审核范围"/>
            <w:r w:rsidRPr="00413330">
              <w:rPr>
                <w:sz w:val="28"/>
                <w:szCs w:val="28"/>
              </w:rPr>
              <w:t>Q:</w:t>
            </w:r>
            <w:r w:rsidRPr="00413330">
              <w:rPr>
                <w:sz w:val="28"/>
                <w:szCs w:val="28"/>
              </w:rPr>
              <w:t>通信管道、电力管道</w:t>
            </w:r>
            <w:r w:rsidRPr="00413330">
              <w:rPr>
                <w:sz w:val="28"/>
                <w:szCs w:val="28"/>
              </w:rPr>
              <w:t>(</w:t>
            </w:r>
            <w:r w:rsidRPr="00413330">
              <w:rPr>
                <w:sz w:val="28"/>
                <w:szCs w:val="28"/>
              </w:rPr>
              <w:t>非开挖电力管道、</w:t>
            </w:r>
            <w:r w:rsidRPr="00413330">
              <w:rPr>
                <w:sz w:val="28"/>
                <w:szCs w:val="28"/>
              </w:rPr>
              <w:t>PVC</w:t>
            </w:r>
            <w:r w:rsidRPr="00413330">
              <w:rPr>
                <w:sz w:val="28"/>
                <w:szCs w:val="28"/>
              </w:rPr>
              <w:t>电力管道</w:t>
            </w:r>
            <w:r w:rsidRPr="00413330">
              <w:rPr>
                <w:sz w:val="28"/>
                <w:szCs w:val="28"/>
              </w:rPr>
              <w:t>)</w:t>
            </w:r>
            <w:r w:rsidRPr="00413330">
              <w:rPr>
                <w:sz w:val="28"/>
                <w:szCs w:val="28"/>
              </w:rPr>
              <w:t>、玻璃钢管道、</w:t>
            </w:r>
            <w:r w:rsidRPr="00413330">
              <w:rPr>
                <w:sz w:val="28"/>
                <w:szCs w:val="28"/>
              </w:rPr>
              <w:t>PE</w:t>
            </w:r>
            <w:r w:rsidRPr="00413330">
              <w:rPr>
                <w:sz w:val="28"/>
                <w:szCs w:val="28"/>
              </w:rPr>
              <w:t>缠绕管的生产及化粪池的销售</w:t>
            </w:r>
          </w:p>
          <w:p w:rsidR="00DA16FB" w:rsidRPr="00413330" w:rsidRDefault="00592D7B">
            <w:pPr>
              <w:rPr>
                <w:sz w:val="28"/>
                <w:szCs w:val="28"/>
              </w:rPr>
            </w:pPr>
            <w:r w:rsidRPr="00413330">
              <w:rPr>
                <w:sz w:val="28"/>
                <w:szCs w:val="28"/>
              </w:rPr>
              <w:t>E:</w:t>
            </w:r>
            <w:r w:rsidRPr="00413330">
              <w:rPr>
                <w:sz w:val="28"/>
                <w:szCs w:val="28"/>
              </w:rPr>
              <w:t>通信管道、电力管道</w:t>
            </w:r>
            <w:r w:rsidRPr="00413330">
              <w:rPr>
                <w:sz w:val="28"/>
                <w:szCs w:val="28"/>
              </w:rPr>
              <w:t>(</w:t>
            </w:r>
            <w:r w:rsidRPr="00413330">
              <w:rPr>
                <w:sz w:val="28"/>
                <w:szCs w:val="28"/>
              </w:rPr>
              <w:t>非开挖电力管道、</w:t>
            </w:r>
            <w:r w:rsidRPr="00413330">
              <w:rPr>
                <w:sz w:val="28"/>
                <w:szCs w:val="28"/>
              </w:rPr>
              <w:t>PVC</w:t>
            </w:r>
            <w:r w:rsidRPr="00413330">
              <w:rPr>
                <w:sz w:val="28"/>
                <w:szCs w:val="28"/>
              </w:rPr>
              <w:t>电力管道</w:t>
            </w:r>
            <w:r w:rsidRPr="00413330">
              <w:rPr>
                <w:sz w:val="28"/>
                <w:szCs w:val="28"/>
              </w:rPr>
              <w:t>)</w:t>
            </w:r>
            <w:r w:rsidRPr="00413330">
              <w:rPr>
                <w:sz w:val="28"/>
                <w:szCs w:val="28"/>
              </w:rPr>
              <w:t>、玻璃钢管道、</w:t>
            </w:r>
            <w:r w:rsidRPr="00413330">
              <w:rPr>
                <w:sz w:val="28"/>
                <w:szCs w:val="28"/>
              </w:rPr>
              <w:t>PE</w:t>
            </w:r>
            <w:r w:rsidRPr="00413330">
              <w:rPr>
                <w:sz w:val="28"/>
                <w:szCs w:val="28"/>
              </w:rPr>
              <w:t>缠绕管的生产及化粪池的销售所涉及场所的相关环境管理活动</w:t>
            </w:r>
          </w:p>
          <w:p w:rsidR="00174494" w:rsidRPr="00413330" w:rsidRDefault="00592D7B" w:rsidP="00D5061B">
            <w:pPr>
              <w:rPr>
                <w:sz w:val="28"/>
                <w:szCs w:val="28"/>
              </w:rPr>
            </w:pPr>
            <w:r w:rsidRPr="00413330">
              <w:rPr>
                <w:sz w:val="28"/>
                <w:szCs w:val="28"/>
              </w:rPr>
              <w:t>O:</w:t>
            </w:r>
            <w:r w:rsidRPr="00413330">
              <w:rPr>
                <w:sz w:val="28"/>
                <w:szCs w:val="28"/>
              </w:rPr>
              <w:t>通信管道、电力管道</w:t>
            </w:r>
            <w:r w:rsidRPr="00413330">
              <w:rPr>
                <w:sz w:val="28"/>
                <w:szCs w:val="28"/>
              </w:rPr>
              <w:t>(</w:t>
            </w:r>
            <w:r w:rsidRPr="00413330">
              <w:rPr>
                <w:sz w:val="28"/>
                <w:szCs w:val="28"/>
              </w:rPr>
              <w:t>非开挖电力管道、</w:t>
            </w:r>
            <w:r w:rsidRPr="00413330">
              <w:rPr>
                <w:sz w:val="28"/>
                <w:szCs w:val="28"/>
              </w:rPr>
              <w:t>PVC</w:t>
            </w:r>
            <w:r w:rsidRPr="00413330">
              <w:rPr>
                <w:sz w:val="28"/>
                <w:szCs w:val="28"/>
              </w:rPr>
              <w:t>电力管道</w:t>
            </w:r>
            <w:r w:rsidRPr="00413330">
              <w:rPr>
                <w:sz w:val="28"/>
                <w:szCs w:val="28"/>
              </w:rPr>
              <w:t>)</w:t>
            </w:r>
            <w:r w:rsidRPr="00413330">
              <w:rPr>
                <w:sz w:val="28"/>
                <w:szCs w:val="28"/>
              </w:rPr>
              <w:t>、玻璃钢管道、</w:t>
            </w:r>
            <w:r w:rsidRPr="00413330">
              <w:rPr>
                <w:sz w:val="28"/>
                <w:szCs w:val="28"/>
              </w:rPr>
              <w:t>PE</w:t>
            </w:r>
            <w:r w:rsidRPr="00413330">
              <w:rPr>
                <w:sz w:val="28"/>
                <w:szCs w:val="28"/>
              </w:rPr>
              <w:t>缠绕管的生产及化粪池的销售所涉及场所的相关职业健康安全管理活动</w:t>
            </w:r>
            <w:bookmarkEnd w:id="5"/>
          </w:p>
        </w:tc>
      </w:tr>
      <w:tr w:rsidR="006E0B5A" w:rsidTr="00E74A60">
        <w:trPr>
          <w:trHeight w:val="1258"/>
        </w:trPr>
        <w:tc>
          <w:tcPr>
            <w:tcW w:w="1980" w:type="dxa"/>
          </w:tcPr>
          <w:p w:rsidR="007D6A31" w:rsidRPr="00413330" w:rsidRDefault="00592D7B">
            <w:pPr>
              <w:rPr>
                <w:sz w:val="28"/>
                <w:szCs w:val="28"/>
              </w:rPr>
            </w:pPr>
            <w:r>
              <w:rPr>
                <w:rFonts w:hint="eastAsia"/>
                <w:sz w:val="28"/>
                <w:szCs w:val="28"/>
              </w:rPr>
              <w:t>服务认证等级（适用时）</w:t>
            </w:r>
          </w:p>
        </w:tc>
        <w:tc>
          <w:tcPr>
            <w:tcW w:w="7796" w:type="dxa"/>
            <w:gridSpan w:val="3"/>
          </w:tcPr>
          <w:p w:rsidR="007D6A31" w:rsidRDefault="00592D7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592D7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6E0B5A" w:rsidTr="005008E8">
        <w:tc>
          <w:tcPr>
            <w:tcW w:w="1980" w:type="dxa"/>
          </w:tcPr>
          <w:p w:rsidR="00E86073" w:rsidRPr="00413330" w:rsidRDefault="00592D7B" w:rsidP="00174494">
            <w:pPr>
              <w:rPr>
                <w:sz w:val="28"/>
                <w:szCs w:val="28"/>
              </w:rPr>
            </w:pPr>
            <w:r w:rsidRPr="00413330">
              <w:rPr>
                <w:rFonts w:hint="eastAsia"/>
                <w:sz w:val="28"/>
                <w:szCs w:val="28"/>
              </w:rPr>
              <w:t>评审人员签字</w:t>
            </w:r>
          </w:p>
        </w:tc>
        <w:tc>
          <w:tcPr>
            <w:tcW w:w="7796" w:type="dxa"/>
            <w:gridSpan w:val="3"/>
          </w:tcPr>
          <w:p w:rsidR="00E86073" w:rsidRPr="00413330" w:rsidRDefault="00D5061B"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7" o:title=""/>
                </v:shape>
              </w:pict>
            </w:r>
            <w:bookmarkStart w:id="7" w:name="阅卷人员签名2"/>
            <w:r>
              <w:rPr>
                <w:sz w:val="24"/>
                <w:szCs w:val="24"/>
              </w:rPr>
              <w:pict>
                <v:shape id="_x0000_i1026" type="#_x0000_t75" style="width:60pt;height:30pt">
                  <v:imagedata r:id="rId8" o:title=""/>
                </v:shape>
              </w:pict>
            </w:r>
            <w:bookmarkStart w:id="8" w:name="阅卷人员签名3"/>
            <w:r>
              <w:rPr>
                <w:sz w:val="24"/>
                <w:szCs w:val="24"/>
              </w:rPr>
              <w:pict>
                <v:shape id="_x0000_i1027" type="#_x0000_t75" style="width:60pt;height:30pt">
                  <v:imagedata r:id="rId9" o:title=""/>
                </v:shape>
              </w:pict>
            </w:r>
            <w:bookmarkStart w:id="9" w:name="阅卷人员签名4"/>
            <w:bookmarkStart w:id="10" w:name="阅卷人员签名5"/>
            <w:bookmarkStart w:id="11" w:name="阅卷人员签名6"/>
            <w:bookmarkEnd w:id="6"/>
            <w:bookmarkEnd w:id="7"/>
            <w:bookmarkEnd w:id="8"/>
            <w:bookmarkEnd w:id="9"/>
            <w:bookmarkEnd w:id="10"/>
            <w:bookmarkEnd w:id="11"/>
          </w:p>
        </w:tc>
      </w:tr>
      <w:tr w:rsidR="006E0B5A" w:rsidTr="00977A12">
        <w:tc>
          <w:tcPr>
            <w:tcW w:w="1980" w:type="dxa"/>
          </w:tcPr>
          <w:p w:rsidR="00174494" w:rsidRPr="00413330" w:rsidRDefault="00592D7B" w:rsidP="00174494">
            <w:pPr>
              <w:rPr>
                <w:sz w:val="28"/>
                <w:szCs w:val="28"/>
              </w:rPr>
            </w:pPr>
            <w:r w:rsidRPr="00413330">
              <w:rPr>
                <w:rFonts w:hint="eastAsia"/>
                <w:sz w:val="28"/>
                <w:szCs w:val="28"/>
              </w:rPr>
              <w:t>认证决定结论</w:t>
            </w:r>
          </w:p>
        </w:tc>
        <w:tc>
          <w:tcPr>
            <w:tcW w:w="7796" w:type="dxa"/>
            <w:gridSpan w:val="3"/>
          </w:tcPr>
          <w:p w:rsidR="00174494" w:rsidRPr="00413330" w:rsidRDefault="00592D7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592D7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6E0B5A" w:rsidTr="002B24C2">
        <w:tc>
          <w:tcPr>
            <w:tcW w:w="1980" w:type="dxa"/>
          </w:tcPr>
          <w:p w:rsidR="002B24C2" w:rsidRPr="00413330" w:rsidRDefault="00592D7B" w:rsidP="00174494">
            <w:pPr>
              <w:rPr>
                <w:sz w:val="28"/>
                <w:szCs w:val="28"/>
              </w:rPr>
            </w:pPr>
            <w:r w:rsidRPr="00413330">
              <w:rPr>
                <w:rFonts w:hint="eastAsia"/>
                <w:sz w:val="28"/>
                <w:szCs w:val="28"/>
              </w:rPr>
              <w:t>认证决定人员签字</w:t>
            </w:r>
          </w:p>
        </w:tc>
        <w:tc>
          <w:tcPr>
            <w:tcW w:w="3685" w:type="dxa"/>
          </w:tcPr>
          <w:p w:rsidR="002B24C2" w:rsidRPr="00413330" w:rsidRDefault="00D5061B" w:rsidP="00174494">
            <w:pPr>
              <w:rPr>
                <w:sz w:val="28"/>
                <w:szCs w:val="28"/>
              </w:rPr>
            </w:pPr>
            <w:bookmarkStart w:id="12" w:name="认证决定人员签名1"/>
            <w:r>
              <w:rPr>
                <w:sz w:val="28"/>
                <w:szCs w:val="28"/>
              </w:rPr>
              <w:pict>
                <v:shape id="_x0000_i1028" type="#_x0000_t75" style="width:85.5pt;height:42.75pt">
                  <v:imagedata r:id="rId10"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592D7B" w:rsidP="00174494">
            <w:pPr>
              <w:rPr>
                <w:sz w:val="28"/>
                <w:szCs w:val="28"/>
              </w:rPr>
            </w:pPr>
            <w:r w:rsidRPr="00413330">
              <w:rPr>
                <w:rFonts w:hint="eastAsia"/>
                <w:sz w:val="28"/>
                <w:szCs w:val="28"/>
              </w:rPr>
              <w:t>日期</w:t>
            </w:r>
          </w:p>
        </w:tc>
        <w:tc>
          <w:tcPr>
            <w:tcW w:w="2693" w:type="dxa"/>
          </w:tcPr>
          <w:p w:rsidR="002B24C2" w:rsidRPr="00413330" w:rsidRDefault="00D5061B" w:rsidP="00174494">
            <w:pPr>
              <w:rPr>
                <w:sz w:val="28"/>
                <w:szCs w:val="28"/>
              </w:rPr>
            </w:pPr>
            <w:bookmarkStart w:id="18" w:name="检查评定日期"/>
            <w:bookmarkEnd w:id="18"/>
            <w:r>
              <w:rPr>
                <w:rFonts w:hint="eastAsia"/>
                <w:sz w:val="28"/>
                <w:szCs w:val="28"/>
              </w:rPr>
              <w:t>2</w:t>
            </w:r>
            <w:r>
              <w:rPr>
                <w:sz w:val="28"/>
                <w:szCs w:val="28"/>
              </w:rPr>
              <w:t>022-5-10</w:t>
            </w:r>
            <w:bookmarkStart w:id="19" w:name="_GoBack"/>
            <w:bookmarkEnd w:id="19"/>
          </w:p>
        </w:tc>
      </w:tr>
      <w:tr w:rsidR="006E0B5A" w:rsidTr="00977A12">
        <w:tc>
          <w:tcPr>
            <w:tcW w:w="1980" w:type="dxa"/>
          </w:tcPr>
          <w:p w:rsidR="00174494" w:rsidRPr="00413330" w:rsidRDefault="00592D7B"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592D7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592D7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6E0B5A" w:rsidTr="00977A12">
        <w:tc>
          <w:tcPr>
            <w:tcW w:w="1980" w:type="dxa"/>
          </w:tcPr>
          <w:p w:rsidR="00174494" w:rsidRPr="00174494" w:rsidRDefault="00592D7B"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592D7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11"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592D7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7B" w:rsidRDefault="00592D7B" w:rsidP="00D5061B">
      <w:r>
        <w:separator/>
      </w:r>
    </w:p>
  </w:endnote>
  <w:endnote w:type="continuationSeparator" w:id="0">
    <w:p w:rsidR="00592D7B" w:rsidRDefault="00592D7B" w:rsidP="00D5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7B" w:rsidRDefault="00592D7B" w:rsidP="00D5061B">
      <w:r>
        <w:separator/>
      </w:r>
    </w:p>
  </w:footnote>
  <w:footnote w:type="continuationSeparator" w:id="0">
    <w:p w:rsidR="00592D7B" w:rsidRDefault="00592D7B" w:rsidP="00D50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0B5A"/>
    <w:rsid w:val="00592D7B"/>
    <w:rsid w:val="006E0B5A"/>
    <w:rsid w:val="00D50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7291B-3E2D-44B1-BFF5-C69DA304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6327-5B0C-4858-82F2-BCCF70C9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26</cp:revision>
  <dcterms:created xsi:type="dcterms:W3CDTF">2020-12-01T02:06:00Z</dcterms:created>
  <dcterms:modified xsi:type="dcterms:W3CDTF">2022-05-10T06:57:00Z</dcterms:modified>
</cp:coreProperties>
</file>