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249B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B2B76" w:rsidTr="00977A12">
        <w:tc>
          <w:tcPr>
            <w:tcW w:w="1980" w:type="dxa"/>
          </w:tcPr>
          <w:p w:rsidR="00DA16FB" w:rsidRPr="00413330" w:rsidRDefault="009249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249B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0662-2020-E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4B2B76" w:rsidTr="00977A12">
        <w:tc>
          <w:tcPr>
            <w:tcW w:w="1980" w:type="dxa"/>
          </w:tcPr>
          <w:p w:rsidR="00DA16FB" w:rsidRPr="00413330" w:rsidRDefault="009249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249B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贵州创将管业科技有限公司</w:t>
            </w:r>
            <w:bookmarkEnd w:id="1"/>
          </w:p>
        </w:tc>
      </w:tr>
      <w:tr w:rsidR="004B2B76" w:rsidTr="00977A12">
        <w:tc>
          <w:tcPr>
            <w:tcW w:w="1980" w:type="dxa"/>
          </w:tcPr>
          <w:p w:rsidR="00DA16FB" w:rsidRPr="00413330" w:rsidRDefault="009249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249B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贵州省黔西南布依族苗族自治州兴义市郑屯镇国兴汽配商贸</w:t>
            </w:r>
            <w:proofErr w:type="gramStart"/>
            <w:r w:rsidRPr="00413330">
              <w:rPr>
                <w:sz w:val="28"/>
                <w:szCs w:val="28"/>
              </w:rPr>
              <w:t>物流城</w:t>
            </w:r>
            <w:bookmarkEnd w:id="2"/>
            <w:proofErr w:type="gramEnd"/>
          </w:p>
        </w:tc>
      </w:tr>
      <w:tr w:rsidR="004B2B76" w:rsidTr="00977A12">
        <w:tc>
          <w:tcPr>
            <w:tcW w:w="1980" w:type="dxa"/>
          </w:tcPr>
          <w:p w:rsidR="00DA16FB" w:rsidRPr="00413330" w:rsidRDefault="009249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249B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贵州省黔西南布依族苗族自治州兴义市郑屯镇国兴汽配商贸</w:t>
            </w:r>
            <w:proofErr w:type="gramStart"/>
            <w:r w:rsidRPr="00413330">
              <w:rPr>
                <w:sz w:val="28"/>
                <w:szCs w:val="28"/>
              </w:rPr>
              <w:t>物流城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B2B76" w:rsidTr="00977A12">
        <w:tc>
          <w:tcPr>
            <w:tcW w:w="1980" w:type="dxa"/>
          </w:tcPr>
          <w:p w:rsidR="00DA16FB" w:rsidRPr="00413330" w:rsidRDefault="009249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249B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B2B76" w:rsidTr="00977A12">
        <w:tc>
          <w:tcPr>
            <w:tcW w:w="1980" w:type="dxa"/>
          </w:tcPr>
          <w:p w:rsidR="00DA16FB" w:rsidRPr="00413330" w:rsidRDefault="009249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249B9" w:rsidP="009249B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钢塑复合管、涂</w:t>
            </w:r>
            <w:proofErr w:type="gramStart"/>
            <w:r w:rsidRPr="00413330">
              <w:rPr>
                <w:sz w:val="28"/>
                <w:szCs w:val="28"/>
              </w:rPr>
              <w:t>塑钢管</w:t>
            </w:r>
            <w:proofErr w:type="gramEnd"/>
            <w:r w:rsidRPr="00413330">
              <w:rPr>
                <w:sz w:val="28"/>
                <w:szCs w:val="28"/>
              </w:rPr>
              <w:t>及涂塑配件的销售所涉及场所的相关环境管理活动</w:t>
            </w:r>
            <w:bookmarkEnd w:id="5"/>
          </w:p>
        </w:tc>
      </w:tr>
      <w:tr w:rsidR="004B2B76" w:rsidTr="00E74A60">
        <w:trPr>
          <w:trHeight w:val="1258"/>
        </w:trPr>
        <w:tc>
          <w:tcPr>
            <w:tcW w:w="1980" w:type="dxa"/>
          </w:tcPr>
          <w:p w:rsidR="007D6A31" w:rsidRPr="00413330" w:rsidRDefault="009249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249B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249B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B2B76" w:rsidTr="005008E8">
        <w:tc>
          <w:tcPr>
            <w:tcW w:w="1980" w:type="dxa"/>
          </w:tcPr>
          <w:p w:rsidR="00E86073" w:rsidRPr="00413330" w:rsidRDefault="009249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249B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B2B7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B2B7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B2B76" w:rsidTr="00977A12">
        <w:tc>
          <w:tcPr>
            <w:tcW w:w="1980" w:type="dxa"/>
          </w:tcPr>
          <w:p w:rsidR="00174494" w:rsidRPr="00413330" w:rsidRDefault="009249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249B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249B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B2B76" w:rsidTr="002B24C2">
        <w:tc>
          <w:tcPr>
            <w:tcW w:w="1980" w:type="dxa"/>
          </w:tcPr>
          <w:p w:rsidR="002B24C2" w:rsidRPr="00413330" w:rsidRDefault="009249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249B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B2B76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249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249B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2022-5-6</w:t>
            </w:r>
          </w:p>
        </w:tc>
      </w:tr>
      <w:tr w:rsidR="004B2B76" w:rsidTr="00977A12">
        <w:tc>
          <w:tcPr>
            <w:tcW w:w="1980" w:type="dxa"/>
          </w:tcPr>
          <w:p w:rsidR="00174494" w:rsidRPr="00413330" w:rsidRDefault="009249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249B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249B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B2B76" w:rsidTr="00977A12">
        <w:tc>
          <w:tcPr>
            <w:tcW w:w="1980" w:type="dxa"/>
          </w:tcPr>
          <w:p w:rsidR="00174494" w:rsidRPr="00174494" w:rsidRDefault="009249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249B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249B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2B76"/>
    <w:rsid w:val="004B2B76"/>
    <w:rsid w:val="00924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2022-05-06T07:47:00Z</dcterms:modified>
</cp:coreProperties>
</file>