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9185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8033B" w:rsidTr="00977A12">
        <w:tc>
          <w:tcPr>
            <w:tcW w:w="1980" w:type="dxa"/>
          </w:tcPr>
          <w:p w:rsidR="00DA16FB" w:rsidRPr="00413330" w:rsidRDefault="00F9185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9185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0214-2021-QJ</w:t>
            </w:r>
            <w:bookmarkEnd w:id="0"/>
            <w:r>
              <w:rPr>
                <w:rFonts w:hint="eastAsia"/>
                <w:sz w:val="28"/>
                <w:szCs w:val="28"/>
              </w:rPr>
              <w:t>-2022，</w:t>
            </w:r>
            <w:r w:rsidRPr="00F91854">
              <w:rPr>
                <w:sz w:val="28"/>
                <w:szCs w:val="28"/>
              </w:rPr>
              <w:t>0137-2022-EO</w:t>
            </w:r>
          </w:p>
        </w:tc>
      </w:tr>
      <w:tr w:rsidR="0048033B" w:rsidTr="00977A12">
        <w:tc>
          <w:tcPr>
            <w:tcW w:w="1980" w:type="dxa"/>
          </w:tcPr>
          <w:p w:rsidR="00DA16FB" w:rsidRPr="00413330" w:rsidRDefault="00F9185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9185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</w:t>
            </w:r>
            <w:proofErr w:type="gramStart"/>
            <w:r w:rsidRPr="00413330">
              <w:rPr>
                <w:sz w:val="28"/>
                <w:szCs w:val="28"/>
              </w:rPr>
              <w:t>御鼎华</w:t>
            </w:r>
            <w:proofErr w:type="gramEnd"/>
            <w:r w:rsidRPr="00413330">
              <w:rPr>
                <w:sz w:val="28"/>
                <w:szCs w:val="28"/>
              </w:rPr>
              <w:t>建筑安装工程有限公司</w:t>
            </w:r>
            <w:bookmarkEnd w:id="1"/>
          </w:p>
        </w:tc>
      </w:tr>
      <w:tr w:rsidR="0048033B" w:rsidTr="00977A12">
        <w:tc>
          <w:tcPr>
            <w:tcW w:w="1980" w:type="dxa"/>
          </w:tcPr>
          <w:p w:rsidR="00DA16FB" w:rsidRPr="00413330" w:rsidRDefault="00F9185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9185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成都市青羊区腾飞大道</w:t>
            </w:r>
            <w:r w:rsidRPr="00413330">
              <w:rPr>
                <w:sz w:val="28"/>
                <w:szCs w:val="28"/>
              </w:rPr>
              <w:t>189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F2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层</w:t>
            </w:r>
            <w:bookmarkEnd w:id="2"/>
          </w:p>
        </w:tc>
      </w:tr>
      <w:tr w:rsidR="0048033B" w:rsidTr="00977A12">
        <w:tc>
          <w:tcPr>
            <w:tcW w:w="1980" w:type="dxa"/>
          </w:tcPr>
          <w:p w:rsidR="00DA16FB" w:rsidRPr="00413330" w:rsidRDefault="00F9185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9185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成都市青羊区腾飞大道</w:t>
            </w:r>
            <w:r w:rsidRPr="00413330">
              <w:rPr>
                <w:sz w:val="28"/>
                <w:szCs w:val="28"/>
              </w:rPr>
              <w:t>189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F2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层</w:t>
            </w:r>
            <w:bookmarkEnd w:id="3"/>
          </w:p>
        </w:tc>
      </w:tr>
      <w:tr w:rsidR="0048033B" w:rsidTr="00977A12">
        <w:tc>
          <w:tcPr>
            <w:tcW w:w="1980" w:type="dxa"/>
          </w:tcPr>
          <w:p w:rsidR="00DA16FB" w:rsidRPr="00413330" w:rsidRDefault="00F9185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9185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48033B" w:rsidTr="00977A12">
        <w:tc>
          <w:tcPr>
            <w:tcW w:w="1980" w:type="dxa"/>
          </w:tcPr>
          <w:p w:rsidR="00DA16FB" w:rsidRPr="00413330" w:rsidRDefault="00F9185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F9185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资质范围内的石油化工工程、市政公用工程的施工</w:t>
            </w:r>
          </w:p>
          <w:p w:rsidR="00DA16FB" w:rsidRPr="00413330" w:rsidRDefault="00F9185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资质范围内的石油化工工程、市政公用工程的施工所涉及场所的相关环境管理活动</w:t>
            </w:r>
          </w:p>
          <w:p w:rsidR="00174494" w:rsidRPr="00413330" w:rsidRDefault="00F91854" w:rsidP="00F9185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资质范围内的石油化工工程、市政公用工程的施工所涉及场所的相关职业健康安全管理活动</w:t>
            </w:r>
            <w:bookmarkEnd w:id="5"/>
          </w:p>
        </w:tc>
      </w:tr>
      <w:tr w:rsidR="0048033B" w:rsidTr="00E74A60">
        <w:trPr>
          <w:trHeight w:val="1258"/>
        </w:trPr>
        <w:tc>
          <w:tcPr>
            <w:tcW w:w="1980" w:type="dxa"/>
          </w:tcPr>
          <w:p w:rsidR="007D6A31" w:rsidRPr="00413330" w:rsidRDefault="00F918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9185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9185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8033B" w:rsidTr="005008E8">
        <w:tc>
          <w:tcPr>
            <w:tcW w:w="1980" w:type="dxa"/>
          </w:tcPr>
          <w:p w:rsidR="00E86073" w:rsidRPr="00413330" w:rsidRDefault="00F9185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9185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8033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48033B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8033B" w:rsidTr="00977A12">
        <w:tc>
          <w:tcPr>
            <w:tcW w:w="1980" w:type="dxa"/>
          </w:tcPr>
          <w:p w:rsidR="00174494" w:rsidRPr="00413330" w:rsidRDefault="00F9185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9185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9185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8033B" w:rsidTr="002B24C2">
        <w:tc>
          <w:tcPr>
            <w:tcW w:w="1980" w:type="dxa"/>
          </w:tcPr>
          <w:p w:rsidR="002B24C2" w:rsidRPr="00413330" w:rsidRDefault="00F9185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9185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8033B">
              <w:rPr>
                <w:sz w:val="28"/>
                <w:szCs w:val="28"/>
              </w:rPr>
              <w:pict>
                <v:shape id="_x0000_i1027" type="#_x0000_t75" style="width:80.1pt;height:40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9185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9185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2022-3-30</w:t>
            </w:r>
          </w:p>
        </w:tc>
      </w:tr>
      <w:tr w:rsidR="0048033B" w:rsidTr="00977A12">
        <w:tc>
          <w:tcPr>
            <w:tcW w:w="1980" w:type="dxa"/>
          </w:tcPr>
          <w:p w:rsidR="00174494" w:rsidRPr="00413330" w:rsidRDefault="00F9185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9185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9185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8033B" w:rsidTr="00977A12">
        <w:tc>
          <w:tcPr>
            <w:tcW w:w="1980" w:type="dxa"/>
          </w:tcPr>
          <w:p w:rsidR="00174494" w:rsidRPr="00174494" w:rsidRDefault="00F9185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9185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9185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033B"/>
    <w:rsid w:val="0048033B"/>
    <w:rsid w:val="00F91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2022-03-30T02:26:00Z</dcterms:modified>
</cp:coreProperties>
</file>