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0111-2022-QF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桐乡市乐顺果蔬配送有限公司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浙江省嘉兴市桐乡市梧桐街道振兴西路806号桐乡农副产品批发市场内5幢503B－513B号、6幢617-628号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浙江省嘉兴市桐乡市梧桐街道振兴西路806号桐乡农副产品批发市场内5幢503B－513B号、6幢617-628号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Q：初审 F：初审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Q:预包装食品（含冷藏冷冻食品）和散装食品（含冷藏冷冻食品）销售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F:位于浙江省嘉兴市桐乡市梧桐街道振兴西路806号桐乡农副产品批发市场内5幢503B－513B号、6幢617-628号桐乡市乐顺果蔬配送有限公司的预包装食品（含冷藏冷冻食品）和散装食品（含冷藏冷冻食品）销售所涉及的食品安全管理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height:30pt;width:60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