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0739-2020-F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杭州鸿缘实业有限责任公司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浙江省杭州市余杭区运河街道塘宁路37号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浙江省杭州市余杭区运河街道塘宁路37号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F:位于浙江省杭州市余杭区运河街道塘宁路37号大米车间的大米（分装）、糕点车间的热加工糕点（蒸煮类糕点（发糕））、速冻食品（速冻调制食品（熟制品））生产所涉及的食品安全管理活动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DC6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2022-01-12T00:16:24Z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138DBA2D4B684B4E8E9ABA460B6BC168</vt:lpwstr>
  </property>
</Properties>
</file>