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江苏润泰银科技股份有限公司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泗阳经济开发区桂林路北侧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江苏省泗阳经济开发区桂林路北侧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EnMS:适用于公司汽车配件（橡胶、塑料）密封条制造的能源管理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85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2021-12-17T22:54:34Z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F7CC655711554207B8F66C145BD9C9D9</vt:lpwstr>
  </property>
</Properties>
</file>