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莞市欧之可环保包装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东莞市凤岗镇浸校塘富民路46号2号楼302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东莞市凤岗镇浸校塘富民路46号2号楼302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保包装材料（环保塑料打包带）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